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3E5A79E8" w14:textId="77777777" w:rsidTr="002B0F6F">
        <w:trPr>
          <w:trHeight w:hRule="exact" w:val="2920"/>
        </w:trPr>
        <w:tc>
          <w:tcPr>
            <w:tcW w:w="7880" w:type="dxa"/>
            <w:shd w:val="clear" w:color="auto" w:fill="auto"/>
            <w:vAlign w:val="bottom"/>
          </w:tcPr>
          <w:p w14:paraId="7BAE7440" w14:textId="3C43CDDB" w:rsidR="003320FE" w:rsidRDefault="00965993" w:rsidP="00B62929">
            <w:pPr>
              <w:pStyle w:val="TitelSURF"/>
              <w:jc w:val="both"/>
            </w:pPr>
            <w:sdt>
              <w:sdtPr>
                <w:tag w:val="Titel"/>
                <w:id w:val="417912753"/>
                <w:lock w:val="sdtLocked"/>
                <w:placeholder>
                  <w:docPart w:val="A7758C800192FB41A98758A68B616051"/>
                </w:placeholder>
                <w:dataBinding w:prefixMappings="xmlns:ns0='http://www.joulesunlimited.com/ccmappings' " w:xpath="/ns0:ju[1]/ns0:Titel[1]" w:storeItemID="{9E5BEB2E-B072-475D-AECE-C9134362F88B}"/>
                <w:text w:multiLine="1"/>
              </w:sdtPr>
              <w:sdtEndPr/>
              <w:sdtContent>
                <w:r w:rsidR="007F7AE8">
                  <w:t xml:space="preserve">Handreiking </w:t>
                </w:r>
                <w:r w:rsidR="005B783F">
                  <w:t>beveiligde communicatie</w:t>
                </w:r>
              </w:sdtContent>
            </w:sdt>
          </w:p>
          <w:p w14:paraId="6EAEAE1D" w14:textId="6906456A" w:rsidR="003320FE" w:rsidRPr="003320FE" w:rsidRDefault="00965993" w:rsidP="00B62929">
            <w:pPr>
              <w:pStyle w:val="SubtitelSURF"/>
              <w:jc w:val="both"/>
            </w:pPr>
            <w:sdt>
              <w:sdtPr>
                <w:rPr>
                  <w:sz w:val="32"/>
                  <w:szCs w:val="16"/>
                </w:rPr>
                <w:tag w:val="Ondertitel"/>
                <w:id w:val="-169876014"/>
                <w:lock w:val="sdtLocked"/>
                <w:placeholder>
                  <w:docPart w:val="5256C201AF6E72438F7F32752DF0E0C8"/>
                </w:placeholder>
                <w:dataBinding w:prefixMappings="xmlns:ns0='http://www.joulesunlimited.com/ccmappings' " w:xpath="/ns0:ju[1]/ns0:Ondertitel[1]" w:storeItemID="{9E5BEB2E-B072-475D-AECE-C9134362F88B}"/>
                <w:text w:multiLine="1"/>
              </w:sdtPr>
              <w:sdtEndPr/>
              <w:sdtContent>
                <w:r w:rsidR="00CD1F71" w:rsidRPr="00CD1F71">
                  <w:rPr>
                    <w:sz w:val="32"/>
                    <w:szCs w:val="16"/>
                  </w:rPr>
                  <w:t>TLS</w:t>
                </w:r>
                <w:r w:rsidR="003F46C3" w:rsidRPr="00CD1F71">
                  <w:rPr>
                    <w:sz w:val="32"/>
                    <w:szCs w:val="16"/>
                  </w:rPr>
                  <w:t xml:space="preserve"> en andere beveiligingsstandaarden voor webverkeer</w:t>
                </w:r>
              </w:sdtContent>
            </w:sdt>
          </w:p>
        </w:tc>
      </w:tr>
    </w:tbl>
    <w:p w14:paraId="30039E5C" w14:textId="77777777" w:rsidR="002B0F6F" w:rsidRDefault="00E61DB5" w:rsidP="00B62929">
      <w:pPr>
        <w:pStyle w:val="BasistekstSURF"/>
        <w:jc w:val="both"/>
      </w:pPr>
      <w:r>
        <w:rPr>
          <w:noProof/>
        </w:rPr>
        <mc:AlternateContent>
          <mc:Choice Requires="wps">
            <w:drawing>
              <wp:anchor distT="0" distB="0" distL="114300" distR="114300" simplePos="0" relativeHeight="251658240" behindDoc="0" locked="1" layoutInCell="1" allowOverlap="1" wp14:anchorId="548470D9" wp14:editId="77EA0CB9">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4B4106D6" w14:textId="77777777" w:rsidTr="00EF69C1">
                              <w:trPr>
                                <w:trHeight w:hRule="exact" w:val="260"/>
                              </w:trPr>
                              <w:tc>
                                <w:tcPr>
                                  <w:tcW w:w="1247" w:type="dxa"/>
                                  <w:shd w:val="clear" w:color="auto" w:fill="auto"/>
                                </w:tcPr>
                                <w:p w14:paraId="6CE95259" w14:textId="77777777" w:rsidR="002B0F6F" w:rsidRDefault="002B0F6F" w:rsidP="002B0F6F">
                                  <w:pPr>
                                    <w:pStyle w:val="DocumentgegevenskopjeSURF"/>
                                  </w:pPr>
                                  <w:r>
                                    <w:t>Auteur(s):</w:t>
                                  </w:r>
                                </w:p>
                              </w:tc>
                              <w:tc>
                                <w:tcPr>
                                  <w:tcW w:w="5990" w:type="dxa"/>
                                  <w:shd w:val="clear" w:color="auto" w:fill="auto"/>
                                </w:tcPr>
                                <w:p w14:paraId="4E09063C" w14:textId="537E26C9" w:rsidR="002B0F6F" w:rsidRDefault="007F7AE8" w:rsidP="002B0F6F">
                                  <w:pPr>
                                    <w:pStyle w:val="DocumentgegevensSURF"/>
                                  </w:pPr>
                                  <w:r>
                                    <w:t>SURF, MBO</w:t>
                                  </w:r>
                                  <w:r w:rsidR="00375C8D">
                                    <w:t xml:space="preserve"> </w:t>
                                  </w:r>
                                  <w:r>
                                    <w:t>Digitaal</w:t>
                                  </w:r>
                                </w:p>
                              </w:tc>
                            </w:tr>
                            <w:tr w:rsidR="002B0F6F" w14:paraId="18F7B308" w14:textId="77777777" w:rsidTr="00EF69C1">
                              <w:trPr>
                                <w:trHeight w:hRule="exact" w:val="260"/>
                              </w:trPr>
                              <w:tc>
                                <w:tcPr>
                                  <w:tcW w:w="1247" w:type="dxa"/>
                                  <w:shd w:val="clear" w:color="auto" w:fill="auto"/>
                                </w:tcPr>
                                <w:p w14:paraId="18B00DD2" w14:textId="77777777" w:rsidR="002B0F6F" w:rsidRDefault="002B0F6F" w:rsidP="002B0F6F">
                                  <w:pPr>
                                    <w:pStyle w:val="DocumentgegevenskopjeSURF"/>
                                  </w:pPr>
                                  <w:r>
                                    <w:t>Versie:</w:t>
                                  </w:r>
                                </w:p>
                              </w:tc>
                              <w:tc>
                                <w:tcPr>
                                  <w:tcW w:w="5990" w:type="dxa"/>
                                  <w:shd w:val="clear" w:color="auto" w:fill="auto"/>
                                </w:tcPr>
                                <w:p w14:paraId="350EEF1B" w14:textId="14B3AE7D" w:rsidR="002B0F6F" w:rsidRDefault="007F7AE8" w:rsidP="002B0F6F">
                                  <w:pPr>
                                    <w:pStyle w:val="DocumentgegevensSURF"/>
                                  </w:pPr>
                                  <w:r>
                                    <w:t>1.0</w:t>
                                  </w:r>
                                </w:p>
                              </w:tc>
                            </w:tr>
                            <w:tr w:rsidR="002B0F6F" w14:paraId="5CBC07A2" w14:textId="77777777" w:rsidTr="00EF69C1">
                              <w:trPr>
                                <w:trHeight w:hRule="exact" w:val="270"/>
                              </w:trPr>
                              <w:tc>
                                <w:tcPr>
                                  <w:tcW w:w="1247" w:type="dxa"/>
                                  <w:shd w:val="clear" w:color="auto" w:fill="auto"/>
                                </w:tcPr>
                                <w:p w14:paraId="719BF3AC" w14:textId="77777777" w:rsidR="002B0F6F" w:rsidRDefault="002B0F6F" w:rsidP="002B0F6F">
                                  <w:pPr>
                                    <w:pStyle w:val="DocumentgegevenskopjeSURF"/>
                                  </w:pPr>
                                  <w:r>
                                    <w:t>Datum</w:t>
                                  </w:r>
                                  <w:r w:rsidR="00353A77">
                                    <w:t>:</w:t>
                                  </w:r>
                                </w:p>
                              </w:tc>
                              <w:tc>
                                <w:tcPr>
                                  <w:tcW w:w="5990" w:type="dxa"/>
                                  <w:shd w:val="clear" w:color="auto" w:fill="auto"/>
                                </w:tcPr>
                                <w:p w14:paraId="06E00F6A" w14:textId="1C706C92" w:rsidR="002B0F6F" w:rsidRPr="003320FE" w:rsidRDefault="00965993" w:rsidP="002B0F6F">
                                  <w:pPr>
                                    <w:pStyle w:val="DocumentgegevensSURF"/>
                                  </w:pPr>
                                  <w:sdt>
                                    <w:sdtPr>
                                      <w:id w:val="-1087611344"/>
                                      <w:placeholder>
                                        <w:docPart w:val="1C082607E9876846B666F2E2F64CCAFA"/>
                                      </w:placeholder>
                                      <w:date w:fullDate="2023-12-13T00:00:00Z">
                                        <w:dateFormat w:val="d MMMM yyyy"/>
                                        <w:lid w:val="nl-NL"/>
                                        <w:storeMappedDataAs w:val="dateTime"/>
                                        <w:calendar w:val="gregorian"/>
                                      </w:date>
                                    </w:sdtPr>
                                    <w:sdtEndPr/>
                                    <w:sdtContent>
                                      <w:r w:rsidR="00D7388A">
                                        <w:t>1</w:t>
                                      </w:r>
                                      <w:r w:rsidR="00DD6275">
                                        <w:t>3</w:t>
                                      </w:r>
                                      <w:r w:rsidR="00D7388A">
                                        <w:t xml:space="preserve"> </w:t>
                                      </w:r>
                                      <w:r w:rsidR="009A01C1">
                                        <w:t>december</w:t>
                                      </w:r>
                                      <w:r w:rsidR="00D7388A">
                                        <w:t xml:space="preserve"> 2023</w:t>
                                      </w:r>
                                    </w:sdtContent>
                                  </w:sdt>
                                </w:p>
                              </w:tc>
                            </w:tr>
                            <w:tr w:rsidR="00445ED9" w14:paraId="0934A4E0" w14:textId="77777777" w:rsidTr="00EF69C1">
                              <w:trPr>
                                <w:trHeight w:hRule="exact" w:val="270"/>
                              </w:trPr>
                              <w:tc>
                                <w:tcPr>
                                  <w:tcW w:w="1247" w:type="dxa"/>
                                  <w:shd w:val="clear" w:color="auto" w:fill="auto"/>
                                </w:tcPr>
                                <w:p w14:paraId="347DBF8C" w14:textId="77777777" w:rsidR="00445ED9" w:rsidRDefault="00445ED9" w:rsidP="002B0F6F">
                                  <w:pPr>
                                    <w:pStyle w:val="DocumentgegevenskopjeSURF"/>
                                  </w:pPr>
                                  <w:r>
                                    <w:t>Kenmerk:</w:t>
                                  </w:r>
                                </w:p>
                              </w:tc>
                              <w:tc>
                                <w:tcPr>
                                  <w:tcW w:w="5990" w:type="dxa"/>
                                  <w:shd w:val="clear" w:color="auto" w:fill="auto"/>
                                </w:tcPr>
                                <w:p w14:paraId="572A34B3" w14:textId="18C77C3C" w:rsidR="00445ED9" w:rsidRDefault="007F7AE8" w:rsidP="002B0F6F">
                                  <w:pPr>
                                    <w:pStyle w:val="DocumentgegevensSURF"/>
                                  </w:pPr>
                                  <w:r>
                                    <w:t xml:space="preserve">Handreiking </w:t>
                                  </w:r>
                                  <w:r w:rsidR="008C18AD">
                                    <w:t xml:space="preserve">instellen </w:t>
                                  </w:r>
                                  <w:r w:rsidR="009E4F8A">
                                    <w:t>beveiligde communicatie</w:t>
                                  </w:r>
                                </w:p>
                              </w:tc>
                            </w:tr>
                            <w:tr w:rsidR="00EF69C1" w14:paraId="54F4E28C" w14:textId="77777777" w:rsidTr="00AF17B5">
                              <w:trPr>
                                <w:trHeight w:val="240"/>
                              </w:trPr>
                              <w:tc>
                                <w:tcPr>
                                  <w:tcW w:w="7237" w:type="dxa"/>
                                  <w:gridSpan w:val="2"/>
                                  <w:shd w:val="clear" w:color="auto" w:fill="auto"/>
                                </w:tcPr>
                                <w:p w14:paraId="4E20A1FC" w14:textId="142E5635" w:rsidR="00526B57" w:rsidRDefault="00526B57" w:rsidP="007F7AE8">
                                  <w:pPr>
                                    <w:pStyle w:val="DocumentgegevensSURF"/>
                                  </w:pPr>
                                </w:p>
                                <w:p w14:paraId="54F32613" w14:textId="77777777" w:rsidR="00526B57" w:rsidRDefault="00526B57" w:rsidP="00526B57">
                                  <w:pPr>
                                    <w:pStyle w:val="DocumentgegevensSURF"/>
                                  </w:pPr>
                                  <w:r>
                                    <w:t xml:space="preserve">Deze publicatie is gelicenseerd onder een Creative Commons </w:t>
                                  </w:r>
                                </w:p>
                                <w:p w14:paraId="0F088577" w14:textId="77777777" w:rsidR="00EF69C1" w:rsidRPr="00445ED9" w:rsidRDefault="00526B57" w:rsidP="00526B57">
                                  <w:pPr>
                                    <w:pStyle w:val="DocumentgegevensSURF"/>
                                  </w:pPr>
                                  <w:r>
                                    <w:t>Naamsvermelding 4.0 Internationaal.</w:t>
                                  </w:r>
                                </w:p>
                              </w:tc>
                            </w:tr>
                          </w:tbl>
                          <w:p w14:paraId="51A3F72A" w14:textId="77777777"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470D9" id="_x0000_t202" coordsize="21600,21600" o:spt="202" path="m,l,21600r21600,l21600,xe">
                <v:stroke joinstyle="miter"/>
                <v:path gradientshapeok="t" o:connecttype="rect"/>
              </v:shapetype>
              <v:shape id="Text Box 9" o:spid="_x0000_s1026" type="#_x0000_t202" style="position:absolute;left:0;text-align:left;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4B4106D6" w14:textId="77777777" w:rsidTr="00EF69C1">
                        <w:trPr>
                          <w:trHeight w:hRule="exact" w:val="260"/>
                        </w:trPr>
                        <w:tc>
                          <w:tcPr>
                            <w:tcW w:w="1247" w:type="dxa"/>
                            <w:shd w:val="clear" w:color="auto" w:fill="auto"/>
                          </w:tcPr>
                          <w:p w14:paraId="6CE95259" w14:textId="77777777" w:rsidR="002B0F6F" w:rsidRDefault="002B0F6F" w:rsidP="002B0F6F">
                            <w:pPr>
                              <w:pStyle w:val="DocumentgegevenskopjeSURF"/>
                            </w:pPr>
                            <w:r>
                              <w:t>Auteur(s):</w:t>
                            </w:r>
                          </w:p>
                        </w:tc>
                        <w:tc>
                          <w:tcPr>
                            <w:tcW w:w="5990" w:type="dxa"/>
                            <w:shd w:val="clear" w:color="auto" w:fill="auto"/>
                          </w:tcPr>
                          <w:p w14:paraId="4E09063C" w14:textId="537E26C9" w:rsidR="002B0F6F" w:rsidRDefault="007F7AE8" w:rsidP="002B0F6F">
                            <w:pPr>
                              <w:pStyle w:val="DocumentgegevensSURF"/>
                            </w:pPr>
                            <w:r>
                              <w:t>SURF, MBO</w:t>
                            </w:r>
                            <w:r w:rsidR="00375C8D">
                              <w:t xml:space="preserve"> </w:t>
                            </w:r>
                            <w:r>
                              <w:t>Digitaal</w:t>
                            </w:r>
                          </w:p>
                        </w:tc>
                      </w:tr>
                      <w:tr w:rsidR="002B0F6F" w14:paraId="18F7B308" w14:textId="77777777" w:rsidTr="00EF69C1">
                        <w:trPr>
                          <w:trHeight w:hRule="exact" w:val="260"/>
                        </w:trPr>
                        <w:tc>
                          <w:tcPr>
                            <w:tcW w:w="1247" w:type="dxa"/>
                            <w:shd w:val="clear" w:color="auto" w:fill="auto"/>
                          </w:tcPr>
                          <w:p w14:paraId="18B00DD2" w14:textId="77777777" w:rsidR="002B0F6F" w:rsidRDefault="002B0F6F" w:rsidP="002B0F6F">
                            <w:pPr>
                              <w:pStyle w:val="DocumentgegevenskopjeSURF"/>
                            </w:pPr>
                            <w:r>
                              <w:t>Versie:</w:t>
                            </w:r>
                          </w:p>
                        </w:tc>
                        <w:tc>
                          <w:tcPr>
                            <w:tcW w:w="5990" w:type="dxa"/>
                            <w:shd w:val="clear" w:color="auto" w:fill="auto"/>
                          </w:tcPr>
                          <w:p w14:paraId="350EEF1B" w14:textId="14B3AE7D" w:rsidR="002B0F6F" w:rsidRDefault="007F7AE8" w:rsidP="002B0F6F">
                            <w:pPr>
                              <w:pStyle w:val="DocumentgegevensSURF"/>
                            </w:pPr>
                            <w:r>
                              <w:t>1.0</w:t>
                            </w:r>
                          </w:p>
                        </w:tc>
                      </w:tr>
                      <w:tr w:rsidR="002B0F6F" w14:paraId="5CBC07A2" w14:textId="77777777" w:rsidTr="00EF69C1">
                        <w:trPr>
                          <w:trHeight w:hRule="exact" w:val="270"/>
                        </w:trPr>
                        <w:tc>
                          <w:tcPr>
                            <w:tcW w:w="1247" w:type="dxa"/>
                            <w:shd w:val="clear" w:color="auto" w:fill="auto"/>
                          </w:tcPr>
                          <w:p w14:paraId="719BF3AC" w14:textId="77777777" w:rsidR="002B0F6F" w:rsidRDefault="002B0F6F" w:rsidP="002B0F6F">
                            <w:pPr>
                              <w:pStyle w:val="DocumentgegevenskopjeSURF"/>
                            </w:pPr>
                            <w:r>
                              <w:t>Datum</w:t>
                            </w:r>
                            <w:r w:rsidR="00353A77">
                              <w:t>:</w:t>
                            </w:r>
                          </w:p>
                        </w:tc>
                        <w:tc>
                          <w:tcPr>
                            <w:tcW w:w="5990" w:type="dxa"/>
                            <w:shd w:val="clear" w:color="auto" w:fill="auto"/>
                          </w:tcPr>
                          <w:p w14:paraId="06E00F6A" w14:textId="1C706C92" w:rsidR="002B0F6F" w:rsidRPr="003320FE" w:rsidRDefault="00965993" w:rsidP="002B0F6F">
                            <w:pPr>
                              <w:pStyle w:val="DocumentgegevensSURF"/>
                            </w:pPr>
                            <w:sdt>
                              <w:sdtPr>
                                <w:id w:val="-1087611344"/>
                                <w:placeholder>
                                  <w:docPart w:val="1C082607E9876846B666F2E2F64CCAFA"/>
                                </w:placeholder>
                                <w:date w:fullDate="2023-12-13T00:00:00Z">
                                  <w:dateFormat w:val="d MMMM yyyy"/>
                                  <w:lid w:val="nl-NL"/>
                                  <w:storeMappedDataAs w:val="dateTime"/>
                                  <w:calendar w:val="gregorian"/>
                                </w:date>
                              </w:sdtPr>
                              <w:sdtEndPr/>
                              <w:sdtContent>
                                <w:r w:rsidR="00D7388A">
                                  <w:t>1</w:t>
                                </w:r>
                                <w:r w:rsidR="00DD6275">
                                  <w:t>3</w:t>
                                </w:r>
                                <w:r w:rsidR="00D7388A">
                                  <w:t xml:space="preserve"> </w:t>
                                </w:r>
                                <w:r w:rsidR="009A01C1">
                                  <w:t>december</w:t>
                                </w:r>
                                <w:r w:rsidR="00D7388A">
                                  <w:t xml:space="preserve"> 2023</w:t>
                                </w:r>
                              </w:sdtContent>
                            </w:sdt>
                          </w:p>
                        </w:tc>
                      </w:tr>
                      <w:tr w:rsidR="00445ED9" w14:paraId="0934A4E0" w14:textId="77777777" w:rsidTr="00EF69C1">
                        <w:trPr>
                          <w:trHeight w:hRule="exact" w:val="270"/>
                        </w:trPr>
                        <w:tc>
                          <w:tcPr>
                            <w:tcW w:w="1247" w:type="dxa"/>
                            <w:shd w:val="clear" w:color="auto" w:fill="auto"/>
                          </w:tcPr>
                          <w:p w14:paraId="347DBF8C" w14:textId="77777777" w:rsidR="00445ED9" w:rsidRDefault="00445ED9" w:rsidP="002B0F6F">
                            <w:pPr>
                              <w:pStyle w:val="DocumentgegevenskopjeSURF"/>
                            </w:pPr>
                            <w:r>
                              <w:t>Kenmerk:</w:t>
                            </w:r>
                          </w:p>
                        </w:tc>
                        <w:tc>
                          <w:tcPr>
                            <w:tcW w:w="5990" w:type="dxa"/>
                            <w:shd w:val="clear" w:color="auto" w:fill="auto"/>
                          </w:tcPr>
                          <w:p w14:paraId="572A34B3" w14:textId="18C77C3C" w:rsidR="00445ED9" w:rsidRDefault="007F7AE8" w:rsidP="002B0F6F">
                            <w:pPr>
                              <w:pStyle w:val="DocumentgegevensSURF"/>
                            </w:pPr>
                            <w:r>
                              <w:t xml:space="preserve">Handreiking </w:t>
                            </w:r>
                            <w:r w:rsidR="008C18AD">
                              <w:t xml:space="preserve">instellen </w:t>
                            </w:r>
                            <w:r w:rsidR="009E4F8A">
                              <w:t>beveiligde communicatie</w:t>
                            </w:r>
                          </w:p>
                        </w:tc>
                      </w:tr>
                      <w:tr w:rsidR="00EF69C1" w14:paraId="54F4E28C" w14:textId="77777777" w:rsidTr="00AF17B5">
                        <w:trPr>
                          <w:trHeight w:val="240"/>
                        </w:trPr>
                        <w:tc>
                          <w:tcPr>
                            <w:tcW w:w="7237" w:type="dxa"/>
                            <w:gridSpan w:val="2"/>
                            <w:shd w:val="clear" w:color="auto" w:fill="auto"/>
                          </w:tcPr>
                          <w:p w14:paraId="4E20A1FC" w14:textId="142E5635" w:rsidR="00526B57" w:rsidRDefault="00526B57" w:rsidP="007F7AE8">
                            <w:pPr>
                              <w:pStyle w:val="DocumentgegevensSURF"/>
                            </w:pPr>
                          </w:p>
                          <w:p w14:paraId="54F32613" w14:textId="77777777" w:rsidR="00526B57" w:rsidRDefault="00526B57" w:rsidP="00526B57">
                            <w:pPr>
                              <w:pStyle w:val="DocumentgegevensSURF"/>
                            </w:pPr>
                            <w:r>
                              <w:t xml:space="preserve">Deze publicatie is gelicenseerd onder een Creative Commons </w:t>
                            </w:r>
                          </w:p>
                          <w:p w14:paraId="0F088577" w14:textId="77777777" w:rsidR="00EF69C1" w:rsidRPr="00445ED9" w:rsidRDefault="00526B57" w:rsidP="00526B57">
                            <w:pPr>
                              <w:pStyle w:val="DocumentgegevensSURF"/>
                            </w:pPr>
                            <w:r>
                              <w:t>Naamsvermelding 4.0 Internationaal.</w:t>
                            </w:r>
                          </w:p>
                        </w:tc>
                      </w:tr>
                    </w:tbl>
                    <w:p w14:paraId="51A3F72A" w14:textId="77777777" w:rsidR="002B0F6F" w:rsidRDefault="002B0F6F" w:rsidP="002B0F6F">
                      <w:pPr>
                        <w:pStyle w:val="BasistekstSURF"/>
                      </w:pPr>
                    </w:p>
                  </w:txbxContent>
                </v:textbox>
                <w10:wrap anchorx="margin" anchory="page"/>
                <w10:anchorlock/>
              </v:shape>
            </w:pict>
          </mc:Fallback>
        </mc:AlternateContent>
      </w:r>
    </w:p>
    <w:p w14:paraId="15DF0A8A" w14:textId="77777777" w:rsidR="00FE119B" w:rsidRDefault="0034484B" w:rsidP="00B62929">
      <w:pPr>
        <w:pStyle w:val="BasistekstSURF"/>
        <w:jc w:val="both"/>
      </w:pPr>
      <w:r>
        <w:rPr>
          <w:noProof/>
        </w:rPr>
        <mc:AlternateContent>
          <mc:Choice Requires="wps">
            <w:drawing>
              <wp:anchor distT="0" distB="0" distL="114300" distR="114300" simplePos="0" relativeHeight="251658241" behindDoc="1" locked="1" layoutInCell="1" allowOverlap="1" wp14:anchorId="68F70885" wp14:editId="680EC522">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DC10" w14:textId="50E7025E"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70885" id="Text Box 92" o:spid="_x0000_s1027" type="#_x0000_t202" style="position:absolute;left:0;text-align:left;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3A66DC10" w14:textId="50E7025E" w:rsidR="0034484B" w:rsidRDefault="0034484B" w:rsidP="000C7889">
                      <w:pPr>
                        <w:pStyle w:val="AlineavoorafbeeldingSURF"/>
                      </w:pPr>
                    </w:p>
                  </w:txbxContent>
                </v:textbox>
                <w10:wrap anchorx="page" anchory="page"/>
                <w10:anchorlock/>
              </v:shape>
            </w:pict>
          </mc:Fallback>
        </mc:AlternateContent>
      </w:r>
    </w:p>
    <w:p w14:paraId="28A3FED1" w14:textId="77777777" w:rsidR="00955BF7" w:rsidRDefault="00955BF7" w:rsidP="00B62929">
      <w:pPr>
        <w:pStyle w:val="BasistekstSURF"/>
        <w:jc w:val="both"/>
      </w:pPr>
    </w:p>
    <w:p w14:paraId="3673519F" w14:textId="77777777" w:rsidR="008E335E" w:rsidRDefault="00FE119B" w:rsidP="00B62929">
      <w:pPr>
        <w:pStyle w:val="KopinhoudsopgaveSURF"/>
        <w:jc w:val="both"/>
      </w:pPr>
      <w:r>
        <w:br w:type="page"/>
      </w:r>
    </w:p>
    <w:p w14:paraId="010F155C" w14:textId="77777777" w:rsidR="00091527" w:rsidRDefault="00091527" w:rsidP="00B62929">
      <w:pPr>
        <w:pStyle w:val="ZsyseenpuntSURF"/>
        <w:jc w:val="both"/>
      </w:pPr>
    </w:p>
    <w:p w14:paraId="3AB320AC" w14:textId="77777777" w:rsidR="00FE119B" w:rsidRDefault="001509C8" w:rsidP="00B62929">
      <w:pPr>
        <w:pStyle w:val="KopinhoudsopgaveSURF"/>
        <w:jc w:val="both"/>
      </w:pPr>
      <w:r>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5C24FBA3" w14:textId="77777777" w:rsidTr="008E335E">
        <w:tc>
          <w:tcPr>
            <w:tcW w:w="9524" w:type="dxa"/>
            <w:shd w:val="clear" w:color="auto" w:fill="auto"/>
          </w:tcPr>
          <w:p w14:paraId="79BCE908" w14:textId="590CB1BE" w:rsidR="0087754A" w:rsidRDefault="008E335E">
            <w:pPr>
              <w:pStyle w:val="Inhopg1"/>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53185047" w:history="1">
              <w:r w:rsidR="0087754A" w:rsidRPr="00D47AFD">
                <w:rPr>
                  <w:rStyle w:val="Hyperlink"/>
                  <w:noProof/>
                </w:rPr>
                <w:t>1</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Inleiding</w:t>
              </w:r>
              <w:r w:rsidR="0087754A">
                <w:rPr>
                  <w:noProof/>
                  <w:webHidden/>
                </w:rPr>
                <w:tab/>
              </w:r>
              <w:r w:rsidR="0087754A">
                <w:rPr>
                  <w:noProof/>
                  <w:webHidden/>
                </w:rPr>
                <w:fldChar w:fldCharType="begin"/>
              </w:r>
              <w:r w:rsidR="0087754A">
                <w:rPr>
                  <w:noProof/>
                  <w:webHidden/>
                </w:rPr>
                <w:instrText xml:space="preserve"> PAGEREF _Toc153185047 \h </w:instrText>
              </w:r>
              <w:r w:rsidR="0087754A">
                <w:rPr>
                  <w:noProof/>
                  <w:webHidden/>
                </w:rPr>
              </w:r>
              <w:r w:rsidR="0087754A">
                <w:rPr>
                  <w:noProof/>
                  <w:webHidden/>
                </w:rPr>
                <w:fldChar w:fldCharType="separate"/>
              </w:r>
              <w:r w:rsidR="0087754A">
                <w:rPr>
                  <w:noProof/>
                  <w:webHidden/>
                </w:rPr>
                <w:t>3</w:t>
              </w:r>
              <w:r w:rsidR="0087754A">
                <w:rPr>
                  <w:noProof/>
                  <w:webHidden/>
                </w:rPr>
                <w:fldChar w:fldCharType="end"/>
              </w:r>
            </w:hyperlink>
          </w:p>
          <w:p w14:paraId="5F44D33D" w14:textId="20481E68"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48" w:history="1">
              <w:r w:rsidR="0087754A" w:rsidRPr="00D47AFD">
                <w:rPr>
                  <w:rStyle w:val="Hyperlink"/>
                  <w:noProof/>
                  <w:lang w:val="en-US"/>
                </w:rPr>
                <w:t>1.1</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lang w:val="en-US"/>
                </w:rPr>
                <w:t>HTTPS (Hyper Text Transport Protocol Secure)</w:t>
              </w:r>
              <w:r w:rsidR="0087754A">
                <w:rPr>
                  <w:noProof/>
                  <w:webHidden/>
                </w:rPr>
                <w:tab/>
              </w:r>
              <w:r w:rsidR="0087754A">
                <w:rPr>
                  <w:noProof/>
                  <w:webHidden/>
                </w:rPr>
                <w:fldChar w:fldCharType="begin"/>
              </w:r>
              <w:r w:rsidR="0087754A">
                <w:rPr>
                  <w:noProof/>
                  <w:webHidden/>
                </w:rPr>
                <w:instrText xml:space="preserve"> PAGEREF _Toc153185048 \h </w:instrText>
              </w:r>
              <w:r w:rsidR="0087754A">
                <w:rPr>
                  <w:noProof/>
                  <w:webHidden/>
                </w:rPr>
              </w:r>
              <w:r w:rsidR="0087754A">
                <w:rPr>
                  <w:noProof/>
                  <w:webHidden/>
                </w:rPr>
                <w:fldChar w:fldCharType="separate"/>
              </w:r>
              <w:r w:rsidR="0087754A">
                <w:rPr>
                  <w:noProof/>
                  <w:webHidden/>
                </w:rPr>
                <w:t>3</w:t>
              </w:r>
              <w:r w:rsidR="0087754A">
                <w:rPr>
                  <w:noProof/>
                  <w:webHidden/>
                </w:rPr>
                <w:fldChar w:fldCharType="end"/>
              </w:r>
            </w:hyperlink>
          </w:p>
          <w:p w14:paraId="6E68A43F" w14:textId="1644928B"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49" w:history="1">
              <w:r w:rsidR="0087754A" w:rsidRPr="00D47AFD">
                <w:rPr>
                  <w:rStyle w:val="Hyperlink"/>
                  <w:noProof/>
                  <w:lang w:val="en-US"/>
                </w:rPr>
                <w:t>1.2</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lang w:val="en-US"/>
                </w:rPr>
                <w:t>TLS (Transport Layer Security)</w:t>
              </w:r>
              <w:r w:rsidR="0087754A">
                <w:rPr>
                  <w:noProof/>
                  <w:webHidden/>
                </w:rPr>
                <w:tab/>
              </w:r>
              <w:r w:rsidR="0087754A">
                <w:rPr>
                  <w:noProof/>
                  <w:webHidden/>
                </w:rPr>
                <w:fldChar w:fldCharType="begin"/>
              </w:r>
              <w:r w:rsidR="0087754A">
                <w:rPr>
                  <w:noProof/>
                  <w:webHidden/>
                </w:rPr>
                <w:instrText xml:space="preserve"> PAGEREF _Toc153185049 \h </w:instrText>
              </w:r>
              <w:r w:rsidR="0087754A">
                <w:rPr>
                  <w:noProof/>
                  <w:webHidden/>
                </w:rPr>
              </w:r>
              <w:r w:rsidR="0087754A">
                <w:rPr>
                  <w:noProof/>
                  <w:webHidden/>
                </w:rPr>
                <w:fldChar w:fldCharType="separate"/>
              </w:r>
              <w:r w:rsidR="0087754A">
                <w:rPr>
                  <w:noProof/>
                  <w:webHidden/>
                </w:rPr>
                <w:t>3</w:t>
              </w:r>
              <w:r w:rsidR="0087754A">
                <w:rPr>
                  <w:noProof/>
                  <w:webHidden/>
                </w:rPr>
                <w:fldChar w:fldCharType="end"/>
              </w:r>
            </w:hyperlink>
          </w:p>
          <w:p w14:paraId="3F7203F7" w14:textId="775DD58F"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50" w:history="1">
              <w:r w:rsidR="0087754A" w:rsidRPr="00D47AFD">
                <w:rPr>
                  <w:rStyle w:val="Hyperlink"/>
                  <w:noProof/>
                  <w:lang w:val="en-US"/>
                </w:rPr>
                <w:t>1.3</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lang w:val="en-US"/>
                </w:rPr>
                <w:t>Certificaten</w:t>
              </w:r>
              <w:r w:rsidR="0087754A">
                <w:rPr>
                  <w:noProof/>
                  <w:webHidden/>
                </w:rPr>
                <w:tab/>
              </w:r>
              <w:r w:rsidR="0087754A">
                <w:rPr>
                  <w:noProof/>
                  <w:webHidden/>
                </w:rPr>
                <w:fldChar w:fldCharType="begin"/>
              </w:r>
              <w:r w:rsidR="0087754A">
                <w:rPr>
                  <w:noProof/>
                  <w:webHidden/>
                </w:rPr>
                <w:instrText xml:space="preserve"> PAGEREF _Toc153185050 \h </w:instrText>
              </w:r>
              <w:r w:rsidR="0087754A">
                <w:rPr>
                  <w:noProof/>
                  <w:webHidden/>
                </w:rPr>
              </w:r>
              <w:r w:rsidR="0087754A">
                <w:rPr>
                  <w:noProof/>
                  <w:webHidden/>
                </w:rPr>
                <w:fldChar w:fldCharType="separate"/>
              </w:r>
              <w:r w:rsidR="0087754A">
                <w:rPr>
                  <w:noProof/>
                  <w:webHidden/>
                </w:rPr>
                <w:t>3</w:t>
              </w:r>
              <w:r w:rsidR="0087754A">
                <w:rPr>
                  <w:noProof/>
                  <w:webHidden/>
                </w:rPr>
                <w:fldChar w:fldCharType="end"/>
              </w:r>
            </w:hyperlink>
          </w:p>
          <w:p w14:paraId="140EF6F8" w14:textId="62A39C2E"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51" w:history="1">
              <w:r w:rsidR="0087754A" w:rsidRPr="00D47AFD">
                <w:rPr>
                  <w:rStyle w:val="Hyperlink"/>
                  <w:noProof/>
                  <w:lang w:val="en-US"/>
                </w:rPr>
                <w:t>1.4</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lang w:val="en-US"/>
                </w:rPr>
                <w:t>Beveiligingsopties</w:t>
              </w:r>
              <w:r w:rsidR="0087754A">
                <w:rPr>
                  <w:noProof/>
                  <w:webHidden/>
                </w:rPr>
                <w:tab/>
              </w:r>
              <w:r w:rsidR="0087754A">
                <w:rPr>
                  <w:noProof/>
                  <w:webHidden/>
                </w:rPr>
                <w:fldChar w:fldCharType="begin"/>
              </w:r>
              <w:r w:rsidR="0087754A">
                <w:rPr>
                  <w:noProof/>
                  <w:webHidden/>
                </w:rPr>
                <w:instrText xml:space="preserve"> PAGEREF _Toc153185051 \h </w:instrText>
              </w:r>
              <w:r w:rsidR="0087754A">
                <w:rPr>
                  <w:noProof/>
                  <w:webHidden/>
                </w:rPr>
              </w:r>
              <w:r w:rsidR="0087754A">
                <w:rPr>
                  <w:noProof/>
                  <w:webHidden/>
                </w:rPr>
                <w:fldChar w:fldCharType="separate"/>
              </w:r>
              <w:r w:rsidR="0087754A">
                <w:rPr>
                  <w:noProof/>
                  <w:webHidden/>
                </w:rPr>
                <w:t>3</w:t>
              </w:r>
              <w:r w:rsidR="0087754A">
                <w:rPr>
                  <w:noProof/>
                  <w:webHidden/>
                </w:rPr>
                <w:fldChar w:fldCharType="end"/>
              </w:r>
            </w:hyperlink>
          </w:p>
          <w:p w14:paraId="1D255293" w14:textId="610B2B9E" w:rsidR="0087754A" w:rsidRDefault="00965993">
            <w:pPr>
              <w:pStyle w:val="Inhopg1"/>
              <w:rPr>
                <w:rFonts w:asciiTheme="minorHAnsi" w:eastAsiaTheme="minorEastAsia" w:hAnsiTheme="minorHAnsi" w:cstheme="minorBidi"/>
                <w:b w:val="0"/>
                <w:noProof/>
                <w:kern w:val="2"/>
                <w:sz w:val="24"/>
                <w:szCs w:val="24"/>
                <w14:ligatures w14:val="standardContextual"/>
              </w:rPr>
            </w:pPr>
            <w:hyperlink w:anchor="_Toc153185052" w:history="1">
              <w:r w:rsidR="0087754A" w:rsidRPr="00D47AFD">
                <w:rPr>
                  <w:rStyle w:val="Hyperlink"/>
                  <w:noProof/>
                </w:rPr>
                <w:t>2</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TLS</w:t>
              </w:r>
              <w:r w:rsidR="0087754A">
                <w:rPr>
                  <w:noProof/>
                  <w:webHidden/>
                </w:rPr>
                <w:tab/>
              </w:r>
              <w:r w:rsidR="0087754A">
                <w:rPr>
                  <w:noProof/>
                  <w:webHidden/>
                </w:rPr>
                <w:fldChar w:fldCharType="begin"/>
              </w:r>
              <w:r w:rsidR="0087754A">
                <w:rPr>
                  <w:noProof/>
                  <w:webHidden/>
                </w:rPr>
                <w:instrText xml:space="preserve"> PAGEREF _Toc153185052 \h </w:instrText>
              </w:r>
              <w:r w:rsidR="0087754A">
                <w:rPr>
                  <w:noProof/>
                  <w:webHidden/>
                </w:rPr>
              </w:r>
              <w:r w:rsidR="0087754A">
                <w:rPr>
                  <w:noProof/>
                  <w:webHidden/>
                </w:rPr>
                <w:fldChar w:fldCharType="separate"/>
              </w:r>
              <w:r w:rsidR="0087754A">
                <w:rPr>
                  <w:noProof/>
                  <w:webHidden/>
                </w:rPr>
                <w:t>4</w:t>
              </w:r>
              <w:r w:rsidR="0087754A">
                <w:rPr>
                  <w:noProof/>
                  <w:webHidden/>
                </w:rPr>
                <w:fldChar w:fldCharType="end"/>
              </w:r>
            </w:hyperlink>
          </w:p>
          <w:p w14:paraId="3BDD9A02" w14:textId="43788030"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53" w:history="1">
              <w:r w:rsidR="0087754A" w:rsidRPr="00D47AFD">
                <w:rPr>
                  <w:rStyle w:val="Hyperlink"/>
                  <w:noProof/>
                </w:rPr>
                <w:t>2.1</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Algoritmes</w:t>
              </w:r>
              <w:r w:rsidR="0087754A">
                <w:rPr>
                  <w:noProof/>
                  <w:webHidden/>
                </w:rPr>
                <w:tab/>
              </w:r>
              <w:r w:rsidR="0087754A">
                <w:rPr>
                  <w:noProof/>
                  <w:webHidden/>
                </w:rPr>
                <w:fldChar w:fldCharType="begin"/>
              </w:r>
              <w:r w:rsidR="0087754A">
                <w:rPr>
                  <w:noProof/>
                  <w:webHidden/>
                </w:rPr>
                <w:instrText xml:space="preserve"> PAGEREF _Toc153185053 \h </w:instrText>
              </w:r>
              <w:r w:rsidR="0087754A">
                <w:rPr>
                  <w:noProof/>
                  <w:webHidden/>
                </w:rPr>
              </w:r>
              <w:r w:rsidR="0087754A">
                <w:rPr>
                  <w:noProof/>
                  <w:webHidden/>
                </w:rPr>
                <w:fldChar w:fldCharType="separate"/>
              </w:r>
              <w:r w:rsidR="0087754A">
                <w:rPr>
                  <w:noProof/>
                  <w:webHidden/>
                </w:rPr>
                <w:t>4</w:t>
              </w:r>
              <w:r w:rsidR="0087754A">
                <w:rPr>
                  <w:noProof/>
                  <w:webHidden/>
                </w:rPr>
                <w:fldChar w:fldCharType="end"/>
              </w:r>
            </w:hyperlink>
          </w:p>
          <w:p w14:paraId="3F6A18F1" w14:textId="5021F0D1"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54" w:history="1">
              <w:r w:rsidR="0087754A" w:rsidRPr="00D47AFD">
                <w:rPr>
                  <w:rStyle w:val="Hyperlink"/>
                  <w:noProof/>
                </w:rPr>
                <w:t>2.2</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TLS voor webservers configureren</w:t>
              </w:r>
              <w:r w:rsidR="0087754A">
                <w:rPr>
                  <w:noProof/>
                  <w:webHidden/>
                </w:rPr>
                <w:tab/>
              </w:r>
              <w:r w:rsidR="0087754A">
                <w:rPr>
                  <w:noProof/>
                  <w:webHidden/>
                </w:rPr>
                <w:fldChar w:fldCharType="begin"/>
              </w:r>
              <w:r w:rsidR="0087754A">
                <w:rPr>
                  <w:noProof/>
                  <w:webHidden/>
                </w:rPr>
                <w:instrText xml:space="preserve"> PAGEREF _Toc153185054 \h </w:instrText>
              </w:r>
              <w:r w:rsidR="0087754A">
                <w:rPr>
                  <w:noProof/>
                  <w:webHidden/>
                </w:rPr>
              </w:r>
              <w:r w:rsidR="0087754A">
                <w:rPr>
                  <w:noProof/>
                  <w:webHidden/>
                </w:rPr>
                <w:fldChar w:fldCharType="separate"/>
              </w:r>
              <w:r w:rsidR="0087754A">
                <w:rPr>
                  <w:noProof/>
                  <w:webHidden/>
                </w:rPr>
                <w:t>5</w:t>
              </w:r>
              <w:r w:rsidR="0087754A">
                <w:rPr>
                  <w:noProof/>
                  <w:webHidden/>
                </w:rPr>
                <w:fldChar w:fldCharType="end"/>
              </w:r>
            </w:hyperlink>
          </w:p>
          <w:p w14:paraId="644BA3B3" w14:textId="7D9400EC" w:rsidR="0087754A" w:rsidRDefault="00965993">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3185055" w:history="1">
              <w:r w:rsidR="0087754A" w:rsidRPr="00D47AFD">
                <w:rPr>
                  <w:rStyle w:val="Hyperlink"/>
                  <w:noProof/>
                </w:rPr>
                <w:t>2.2.1</w:t>
              </w:r>
              <w:r w:rsidR="0087754A">
                <w:rPr>
                  <w:rFonts w:asciiTheme="minorHAnsi" w:eastAsiaTheme="minorEastAsia" w:hAnsiTheme="minorHAnsi" w:cstheme="minorBidi"/>
                  <w:i w:val="0"/>
                  <w:noProof/>
                  <w:kern w:val="2"/>
                  <w:sz w:val="24"/>
                  <w:szCs w:val="24"/>
                  <w14:ligatures w14:val="standardContextual"/>
                </w:rPr>
                <w:tab/>
              </w:r>
              <w:r w:rsidR="0087754A" w:rsidRPr="00D47AFD">
                <w:rPr>
                  <w:rStyle w:val="Hyperlink"/>
                  <w:noProof/>
                </w:rPr>
                <w:t>Apache</w:t>
              </w:r>
              <w:r w:rsidR="0087754A">
                <w:rPr>
                  <w:noProof/>
                  <w:webHidden/>
                </w:rPr>
                <w:tab/>
              </w:r>
              <w:r w:rsidR="0087754A">
                <w:rPr>
                  <w:noProof/>
                  <w:webHidden/>
                </w:rPr>
                <w:fldChar w:fldCharType="begin"/>
              </w:r>
              <w:r w:rsidR="0087754A">
                <w:rPr>
                  <w:noProof/>
                  <w:webHidden/>
                </w:rPr>
                <w:instrText xml:space="preserve"> PAGEREF _Toc153185055 \h </w:instrText>
              </w:r>
              <w:r w:rsidR="0087754A">
                <w:rPr>
                  <w:noProof/>
                  <w:webHidden/>
                </w:rPr>
              </w:r>
              <w:r w:rsidR="0087754A">
                <w:rPr>
                  <w:noProof/>
                  <w:webHidden/>
                </w:rPr>
                <w:fldChar w:fldCharType="separate"/>
              </w:r>
              <w:r w:rsidR="0087754A">
                <w:rPr>
                  <w:noProof/>
                  <w:webHidden/>
                </w:rPr>
                <w:t>5</w:t>
              </w:r>
              <w:r w:rsidR="0087754A">
                <w:rPr>
                  <w:noProof/>
                  <w:webHidden/>
                </w:rPr>
                <w:fldChar w:fldCharType="end"/>
              </w:r>
            </w:hyperlink>
          </w:p>
          <w:p w14:paraId="44D3F52D" w14:textId="1C71190D" w:rsidR="0087754A" w:rsidRDefault="00965993">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3185056" w:history="1">
              <w:r w:rsidR="0087754A" w:rsidRPr="00D47AFD">
                <w:rPr>
                  <w:rStyle w:val="Hyperlink"/>
                  <w:noProof/>
                </w:rPr>
                <w:t>2.2.2</w:t>
              </w:r>
              <w:r w:rsidR="0087754A">
                <w:rPr>
                  <w:rFonts w:asciiTheme="minorHAnsi" w:eastAsiaTheme="minorEastAsia" w:hAnsiTheme="minorHAnsi" w:cstheme="minorBidi"/>
                  <w:i w:val="0"/>
                  <w:noProof/>
                  <w:kern w:val="2"/>
                  <w:sz w:val="24"/>
                  <w:szCs w:val="24"/>
                  <w14:ligatures w14:val="standardContextual"/>
                </w:rPr>
                <w:tab/>
              </w:r>
              <w:r w:rsidR="0087754A" w:rsidRPr="00D47AFD">
                <w:rPr>
                  <w:rStyle w:val="Hyperlink"/>
                  <w:noProof/>
                </w:rPr>
                <w:t>Lighttpd</w:t>
              </w:r>
              <w:r w:rsidR="0087754A">
                <w:rPr>
                  <w:noProof/>
                  <w:webHidden/>
                </w:rPr>
                <w:tab/>
              </w:r>
              <w:r w:rsidR="0087754A">
                <w:rPr>
                  <w:noProof/>
                  <w:webHidden/>
                </w:rPr>
                <w:fldChar w:fldCharType="begin"/>
              </w:r>
              <w:r w:rsidR="0087754A">
                <w:rPr>
                  <w:noProof/>
                  <w:webHidden/>
                </w:rPr>
                <w:instrText xml:space="preserve"> PAGEREF _Toc153185056 \h </w:instrText>
              </w:r>
              <w:r w:rsidR="0087754A">
                <w:rPr>
                  <w:noProof/>
                  <w:webHidden/>
                </w:rPr>
              </w:r>
              <w:r w:rsidR="0087754A">
                <w:rPr>
                  <w:noProof/>
                  <w:webHidden/>
                </w:rPr>
                <w:fldChar w:fldCharType="separate"/>
              </w:r>
              <w:r w:rsidR="0087754A">
                <w:rPr>
                  <w:noProof/>
                  <w:webHidden/>
                </w:rPr>
                <w:t>5</w:t>
              </w:r>
              <w:r w:rsidR="0087754A">
                <w:rPr>
                  <w:noProof/>
                  <w:webHidden/>
                </w:rPr>
                <w:fldChar w:fldCharType="end"/>
              </w:r>
            </w:hyperlink>
          </w:p>
          <w:p w14:paraId="12718F73" w14:textId="7BD8178D" w:rsidR="0087754A" w:rsidRDefault="00965993">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3185057" w:history="1">
              <w:r w:rsidR="0087754A" w:rsidRPr="00D47AFD">
                <w:rPr>
                  <w:rStyle w:val="Hyperlink"/>
                  <w:noProof/>
                </w:rPr>
                <w:t>2.2.3</w:t>
              </w:r>
              <w:r w:rsidR="0087754A">
                <w:rPr>
                  <w:rFonts w:asciiTheme="minorHAnsi" w:eastAsiaTheme="minorEastAsia" w:hAnsiTheme="minorHAnsi" w:cstheme="minorBidi"/>
                  <w:i w:val="0"/>
                  <w:noProof/>
                  <w:kern w:val="2"/>
                  <w:sz w:val="24"/>
                  <w:szCs w:val="24"/>
                  <w14:ligatures w14:val="standardContextual"/>
                </w:rPr>
                <w:tab/>
              </w:r>
              <w:r w:rsidR="0087754A" w:rsidRPr="00D47AFD">
                <w:rPr>
                  <w:rStyle w:val="Hyperlink"/>
                  <w:noProof/>
                </w:rPr>
                <w:t>Nginx</w:t>
              </w:r>
              <w:r w:rsidR="0087754A">
                <w:rPr>
                  <w:noProof/>
                  <w:webHidden/>
                </w:rPr>
                <w:tab/>
              </w:r>
              <w:r w:rsidR="0087754A">
                <w:rPr>
                  <w:noProof/>
                  <w:webHidden/>
                </w:rPr>
                <w:fldChar w:fldCharType="begin"/>
              </w:r>
              <w:r w:rsidR="0087754A">
                <w:rPr>
                  <w:noProof/>
                  <w:webHidden/>
                </w:rPr>
                <w:instrText xml:space="preserve"> PAGEREF _Toc153185057 \h </w:instrText>
              </w:r>
              <w:r w:rsidR="0087754A">
                <w:rPr>
                  <w:noProof/>
                  <w:webHidden/>
                </w:rPr>
              </w:r>
              <w:r w:rsidR="0087754A">
                <w:rPr>
                  <w:noProof/>
                  <w:webHidden/>
                </w:rPr>
                <w:fldChar w:fldCharType="separate"/>
              </w:r>
              <w:r w:rsidR="0087754A">
                <w:rPr>
                  <w:noProof/>
                  <w:webHidden/>
                </w:rPr>
                <w:t>6</w:t>
              </w:r>
              <w:r w:rsidR="0087754A">
                <w:rPr>
                  <w:noProof/>
                  <w:webHidden/>
                </w:rPr>
                <w:fldChar w:fldCharType="end"/>
              </w:r>
            </w:hyperlink>
          </w:p>
          <w:p w14:paraId="2998E8EC" w14:textId="0DCCCD8B" w:rsidR="0087754A" w:rsidRDefault="00965993">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3185058" w:history="1">
              <w:r w:rsidR="0087754A" w:rsidRPr="00D47AFD">
                <w:rPr>
                  <w:rStyle w:val="Hyperlink"/>
                  <w:noProof/>
                </w:rPr>
                <w:t>2.2.4</w:t>
              </w:r>
              <w:r w:rsidR="0087754A">
                <w:rPr>
                  <w:rFonts w:asciiTheme="minorHAnsi" w:eastAsiaTheme="minorEastAsia" w:hAnsiTheme="minorHAnsi" w:cstheme="minorBidi"/>
                  <w:i w:val="0"/>
                  <w:noProof/>
                  <w:kern w:val="2"/>
                  <w:sz w:val="24"/>
                  <w:szCs w:val="24"/>
                  <w14:ligatures w14:val="standardContextual"/>
                </w:rPr>
                <w:tab/>
              </w:r>
              <w:r w:rsidR="0087754A" w:rsidRPr="00D47AFD">
                <w:rPr>
                  <w:rStyle w:val="Hyperlink"/>
                  <w:noProof/>
                </w:rPr>
                <w:t>Microsoft IIS</w:t>
              </w:r>
              <w:r w:rsidR="0087754A">
                <w:rPr>
                  <w:noProof/>
                  <w:webHidden/>
                </w:rPr>
                <w:tab/>
              </w:r>
              <w:r w:rsidR="0087754A">
                <w:rPr>
                  <w:noProof/>
                  <w:webHidden/>
                </w:rPr>
                <w:fldChar w:fldCharType="begin"/>
              </w:r>
              <w:r w:rsidR="0087754A">
                <w:rPr>
                  <w:noProof/>
                  <w:webHidden/>
                </w:rPr>
                <w:instrText xml:space="preserve"> PAGEREF _Toc153185058 \h </w:instrText>
              </w:r>
              <w:r w:rsidR="0087754A">
                <w:rPr>
                  <w:noProof/>
                  <w:webHidden/>
                </w:rPr>
              </w:r>
              <w:r w:rsidR="0087754A">
                <w:rPr>
                  <w:noProof/>
                  <w:webHidden/>
                </w:rPr>
                <w:fldChar w:fldCharType="separate"/>
              </w:r>
              <w:r w:rsidR="0087754A">
                <w:rPr>
                  <w:noProof/>
                  <w:webHidden/>
                </w:rPr>
                <w:t>6</w:t>
              </w:r>
              <w:r w:rsidR="0087754A">
                <w:rPr>
                  <w:noProof/>
                  <w:webHidden/>
                </w:rPr>
                <w:fldChar w:fldCharType="end"/>
              </w:r>
            </w:hyperlink>
          </w:p>
          <w:p w14:paraId="6A2C7DC6" w14:textId="62EBAEB7"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59" w:history="1">
              <w:r w:rsidR="0087754A" w:rsidRPr="00D47AFD">
                <w:rPr>
                  <w:rStyle w:val="Hyperlink"/>
                  <w:noProof/>
                </w:rPr>
                <w:t>2.3</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TLS configuraties testen</w:t>
              </w:r>
              <w:r w:rsidR="0087754A">
                <w:rPr>
                  <w:noProof/>
                  <w:webHidden/>
                </w:rPr>
                <w:tab/>
              </w:r>
              <w:r w:rsidR="0087754A">
                <w:rPr>
                  <w:noProof/>
                  <w:webHidden/>
                </w:rPr>
                <w:fldChar w:fldCharType="begin"/>
              </w:r>
              <w:r w:rsidR="0087754A">
                <w:rPr>
                  <w:noProof/>
                  <w:webHidden/>
                </w:rPr>
                <w:instrText xml:space="preserve"> PAGEREF _Toc153185059 \h </w:instrText>
              </w:r>
              <w:r w:rsidR="0087754A">
                <w:rPr>
                  <w:noProof/>
                  <w:webHidden/>
                </w:rPr>
              </w:r>
              <w:r w:rsidR="0087754A">
                <w:rPr>
                  <w:noProof/>
                  <w:webHidden/>
                </w:rPr>
                <w:fldChar w:fldCharType="separate"/>
              </w:r>
              <w:r w:rsidR="0087754A">
                <w:rPr>
                  <w:noProof/>
                  <w:webHidden/>
                </w:rPr>
                <w:t>6</w:t>
              </w:r>
              <w:r w:rsidR="0087754A">
                <w:rPr>
                  <w:noProof/>
                  <w:webHidden/>
                </w:rPr>
                <w:fldChar w:fldCharType="end"/>
              </w:r>
            </w:hyperlink>
          </w:p>
          <w:p w14:paraId="47E1FF2E" w14:textId="6D9A3ED4" w:rsidR="0087754A" w:rsidRDefault="00965993">
            <w:pPr>
              <w:pStyle w:val="Inhopg1"/>
              <w:rPr>
                <w:rFonts w:asciiTheme="minorHAnsi" w:eastAsiaTheme="minorEastAsia" w:hAnsiTheme="minorHAnsi" w:cstheme="minorBidi"/>
                <w:b w:val="0"/>
                <w:noProof/>
                <w:kern w:val="2"/>
                <w:sz w:val="24"/>
                <w:szCs w:val="24"/>
                <w14:ligatures w14:val="standardContextual"/>
              </w:rPr>
            </w:pPr>
            <w:hyperlink w:anchor="_Toc153185060" w:history="1">
              <w:r w:rsidR="0087754A" w:rsidRPr="00D47AFD">
                <w:rPr>
                  <w:rStyle w:val="Hyperlink"/>
                  <w:noProof/>
                </w:rPr>
                <w:t>3</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Certificaten</w:t>
              </w:r>
              <w:r w:rsidR="0087754A">
                <w:rPr>
                  <w:noProof/>
                  <w:webHidden/>
                </w:rPr>
                <w:tab/>
              </w:r>
              <w:r w:rsidR="0087754A">
                <w:rPr>
                  <w:noProof/>
                  <w:webHidden/>
                </w:rPr>
                <w:fldChar w:fldCharType="begin"/>
              </w:r>
              <w:r w:rsidR="0087754A">
                <w:rPr>
                  <w:noProof/>
                  <w:webHidden/>
                </w:rPr>
                <w:instrText xml:space="preserve"> PAGEREF _Toc153185060 \h </w:instrText>
              </w:r>
              <w:r w:rsidR="0087754A">
                <w:rPr>
                  <w:noProof/>
                  <w:webHidden/>
                </w:rPr>
              </w:r>
              <w:r w:rsidR="0087754A">
                <w:rPr>
                  <w:noProof/>
                  <w:webHidden/>
                </w:rPr>
                <w:fldChar w:fldCharType="separate"/>
              </w:r>
              <w:r w:rsidR="0087754A">
                <w:rPr>
                  <w:noProof/>
                  <w:webHidden/>
                </w:rPr>
                <w:t>7</w:t>
              </w:r>
              <w:r w:rsidR="0087754A">
                <w:rPr>
                  <w:noProof/>
                  <w:webHidden/>
                </w:rPr>
                <w:fldChar w:fldCharType="end"/>
              </w:r>
            </w:hyperlink>
          </w:p>
          <w:p w14:paraId="440750EA" w14:textId="358E825B"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1" w:history="1">
              <w:r w:rsidR="0087754A" w:rsidRPr="00D47AFD">
                <w:rPr>
                  <w:rStyle w:val="Hyperlink"/>
                  <w:noProof/>
                </w:rPr>
                <w:t>3.1</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Certificaat transparantie</w:t>
              </w:r>
              <w:r w:rsidR="0087754A">
                <w:rPr>
                  <w:noProof/>
                  <w:webHidden/>
                </w:rPr>
                <w:tab/>
              </w:r>
              <w:r w:rsidR="0087754A">
                <w:rPr>
                  <w:noProof/>
                  <w:webHidden/>
                </w:rPr>
                <w:fldChar w:fldCharType="begin"/>
              </w:r>
              <w:r w:rsidR="0087754A">
                <w:rPr>
                  <w:noProof/>
                  <w:webHidden/>
                </w:rPr>
                <w:instrText xml:space="preserve"> PAGEREF _Toc153185061 \h </w:instrText>
              </w:r>
              <w:r w:rsidR="0087754A">
                <w:rPr>
                  <w:noProof/>
                  <w:webHidden/>
                </w:rPr>
              </w:r>
              <w:r w:rsidR="0087754A">
                <w:rPr>
                  <w:noProof/>
                  <w:webHidden/>
                </w:rPr>
                <w:fldChar w:fldCharType="separate"/>
              </w:r>
              <w:r w:rsidR="0087754A">
                <w:rPr>
                  <w:noProof/>
                  <w:webHidden/>
                </w:rPr>
                <w:t>7</w:t>
              </w:r>
              <w:r w:rsidR="0087754A">
                <w:rPr>
                  <w:noProof/>
                  <w:webHidden/>
                </w:rPr>
                <w:fldChar w:fldCharType="end"/>
              </w:r>
            </w:hyperlink>
          </w:p>
          <w:p w14:paraId="67B80C9A" w14:textId="21FAA1B5"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2" w:history="1">
              <w:r w:rsidR="0087754A" w:rsidRPr="00D47AFD">
                <w:rPr>
                  <w:rStyle w:val="Hyperlink"/>
                  <w:noProof/>
                </w:rPr>
                <w:t>3.2</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CAA-record</w:t>
              </w:r>
              <w:r w:rsidR="0087754A">
                <w:rPr>
                  <w:noProof/>
                  <w:webHidden/>
                </w:rPr>
                <w:tab/>
              </w:r>
              <w:r w:rsidR="0087754A">
                <w:rPr>
                  <w:noProof/>
                  <w:webHidden/>
                </w:rPr>
                <w:fldChar w:fldCharType="begin"/>
              </w:r>
              <w:r w:rsidR="0087754A">
                <w:rPr>
                  <w:noProof/>
                  <w:webHidden/>
                </w:rPr>
                <w:instrText xml:space="preserve"> PAGEREF _Toc153185062 \h </w:instrText>
              </w:r>
              <w:r w:rsidR="0087754A">
                <w:rPr>
                  <w:noProof/>
                  <w:webHidden/>
                </w:rPr>
              </w:r>
              <w:r w:rsidR="0087754A">
                <w:rPr>
                  <w:noProof/>
                  <w:webHidden/>
                </w:rPr>
                <w:fldChar w:fldCharType="separate"/>
              </w:r>
              <w:r w:rsidR="0087754A">
                <w:rPr>
                  <w:noProof/>
                  <w:webHidden/>
                </w:rPr>
                <w:t>7</w:t>
              </w:r>
              <w:r w:rsidR="0087754A">
                <w:rPr>
                  <w:noProof/>
                  <w:webHidden/>
                </w:rPr>
                <w:fldChar w:fldCharType="end"/>
              </w:r>
            </w:hyperlink>
          </w:p>
          <w:p w14:paraId="1AC869DB" w14:textId="14BBEA6A"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3" w:history="1">
              <w:r w:rsidR="0087754A" w:rsidRPr="00D47AFD">
                <w:rPr>
                  <w:rStyle w:val="Hyperlink"/>
                  <w:noProof/>
                  <w:lang w:val="en-US"/>
                </w:rPr>
                <w:t>3.3</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lang w:val="en-US"/>
                </w:rPr>
                <w:t>ACME (Automated Certificate Management Environment)</w:t>
              </w:r>
              <w:r w:rsidR="0087754A">
                <w:rPr>
                  <w:noProof/>
                  <w:webHidden/>
                </w:rPr>
                <w:tab/>
              </w:r>
              <w:r w:rsidR="0087754A">
                <w:rPr>
                  <w:noProof/>
                  <w:webHidden/>
                </w:rPr>
                <w:fldChar w:fldCharType="begin"/>
              </w:r>
              <w:r w:rsidR="0087754A">
                <w:rPr>
                  <w:noProof/>
                  <w:webHidden/>
                </w:rPr>
                <w:instrText xml:space="preserve"> PAGEREF _Toc153185063 \h </w:instrText>
              </w:r>
              <w:r w:rsidR="0087754A">
                <w:rPr>
                  <w:noProof/>
                  <w:webHidden/>
                </w:rPr>
              </w:r>
              <w:r w:rsidR="0087754A">
                <w:rPr>
                  <w:noProof/>
                  <w:webHidden/>
                </w:rPr>
                <w:fldChar w:fldCharType="separate"/>
              </w:r>
              <w:r w:rsidR="0087754A">
                <w:rPr>
                  <w:noProof/>
                  <w:webHidden/>
                </w:rPr>
                <w:t>8</w:t>
              </w:r>
              <w:r w:rsidR="0087754A">
                <w:rPr>
                  <w:noProof/>
                  <w:webHidden/>
                </w:rPr>
                <w:fldChar w:fldCharType="end"/>
              </w:r>
            </w:hyperlink>
          </w:p>
          <w:p w14:paraId="1591BE58" w14:textId="4A2C51B7"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4" w:history="1">
              <w:r w:rsidR="0087754A" w:rsidRPr="00D47AFD">
                <w:rPr>
                  <w:rStyle w:val="Hyperlink"/>
                  <w:noProof/>
                </w:rPr>
                <w:t>3.4</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API (Application Programming Interface)</w:t>
              </w:r>
              <w:r w:rsidR="0087754A">
                <w:rPr>
                  <w:noProof/>
                  <w:webHidden/>
                </w:rPr>
                <w:tab/>
              </w:r>
              <w:r w:rsidR="0087754A">
                <w:rPr>
                  <w:noProof/>
                  <w:webHidden/>
                </w:rPr>
                <w:fldChar w:fldCharType="begin"/>
              </w:r>
              <w:r w:rsidR="0087754A">
                <w:rPr>
                  <w:noProof/>
                  <w:webHidden/>
                </w:rPr>
                <w:instrText xml:space="preserve"> PAGEREF _Toc153185064 \h </w:instrText>
              </w:r>
              <w:r w:rsidR="0087754A">
                <w:rPr>
                  <w:noProof/>
                  <w:webHidden/>
                </w:rPr>
              </w:r>
              <w:r w:rsidR="0087754A">
                <w:rPr>
                  <w:noProof/>
                  <w:webHidden/>
                </w:rPr>
                <w:fldChar w:fldCharType="separate"/>
              </w:r>
              <w:r w:rsidR="0087754A">
                <w:rPr>
                  <w:noProof/>
                  <w:webHidden/>
                </w:rPr>
                <w:t>8</w:t>
              </w:r>
              <w:r w:rsidR="0087754A">
                <w:rPr>
                  <w:noProof/>
                  <w:webHidden/>
                </w:rPr>
                <w:fldChar w:fldCharType="end"/>
              </w:r>
            </w:hyperlink>
          </w:p>
          <w:p w14:paraId="133FE9E6" w14:textId="2AED610F" w:rsidR="0087754A" w:rsidRDefault="00965993">
            <w:pPr>
              <w:pStyle w:val="Inhopg1"/>
              <w:rPr>
                <w:rFonts w:asciiTheme="minorHAnsi" w:eastAsiaTheme="minorEastAsia" w:hAnsiTheme="minorHAnsi" w:cstheme="minorBidi"/>
                <w:b w:val="0"/>
                <w:noProof/>
                <w:kern w:val="2"/>
                <w:sz w:val="24"/>
                <w:szCs w:val="24"/>
                <w14:ligatures w14:val="standardContextual"/>
              </w:rPr>
            </w:pPr>
            <w:hyperlink w:anchor="_Toc153185065" w:history="1">
              <w:r w:rsidR="0087754A" w:rsidRPr="00D47AFD">
                <w:rPr>
                  <w:rStyle w:val="Hyperlink"/>
                  <w:noProof/>
                </w:rPr>
                <w:t>4</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Beveiligingsopties</w:t>
              </w:r>
              <w:r w:rsidR="0087754A">
                <w:rPr>
                  <w:noProof/>
                  <w:webHidden/>
                </w:rPr>
                <w:tab/>
              </w:r>
              <w:r w:rsidR="0087754A">
                <w:rPr>
                  <w:noProof/>
                  <w:webHidden/>
                </w:rPr>
                <w:fldChar w:fldCharType="begin"/>
              </w:r>
              <w:r w:rsidR="0087754A">
                <w:rPr>
                  <w:noProof/>
                  <w:webHidden/>
                </w:rPr>
                <w:instrText xml:space="preserve"> PAGEREF _Toc153185065 \h </w:instrText>
              </w:r>
              <w:r w:rsidR="0087754A">
                <w:rPr>
                  <w:noProof/>
                  <w:webHidden/>
                </w:rPr>
              </w:r>
              <w:r w:rsidR="0087754A">
                <w:rPr>
                  <w:noProof/>
                  <w:webHidden/>
                </w:rPr>
                <w:fldChar w:fldCharType="separate"/>
              </w:r>
              <w:r w:rsidR="0087754A">
                <w:rPr>
                  <w:noProof/>
                  <w:webHidden/>
                </w:rPr>
                <w:t>9</w:t>
              </w:r>
              <w:r w:rsidR="0087754A">
                <w:rPr>
                  <w:noProof/>
                  <w:webHidden/>
                </w:rPr>
                <w:fldChar w:fldCharType="end"/>
              </w:r>
            </w:hyperlink>
          </w:p>
          <w:p w14:paraId="15FCCB50" w14:textId="57AF83EA"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6" w:history="1">
              <w:r w:rsidR="0087754A" w:rsidRPr="00D47AFD">
                <w:rPr>
                  <w:rStyle w:val="Hyperlink"/>
                  <w:noProof/>
                </w:rPr>
                <w:t>4.1</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X-Content-Type-Options</w:t>
              </w:r>
              <w:r w:rsidR="0087754A">
                <w:rPr>
                  <w:noProof/>
                  <w:webHidden/>
                </w:rPr>
                <w:tab/>
              </w:r>
              <w:r w:rsidR="0087754A">
                <w:rPr>
                  <w:noProof/>
                  <w:webHidden/>
                </w:rPr>
                <w:fldChar w:fldCharType="begin"/>
              </w:r>
              <w:r w:rsidR="0087754A">
                <w:rPr>
                  <w:noProof/>
                  <w:webHidden/>
                </w:rPr>
                <w:instrText xml:space="preserve"> PAGEREF _Toc153185066 \h </w:instrText>
              </w:r>
              <w:r w:rsidR="0087754A">
                <w:rPr>
                  <w:noProof/>
                  <w:webHidden/>
                </w:rPr>
              </w:r>
              <w:r w:rsidR="0087754A">
                <w:rPr>
                  <w:noProof/>
                  <w:webHidden/>
                </w:rPr>
                <w:fldChar w:fldCharType="separate"/>
              </w:r>
              <w:r w:rsidR="0087754A">
                <w:rPr>
                  <w:noProof/>
                  <w:webHidden/>
                </w:rPr>
                <w:t>10</w:t>
              </w:r>
              <w:r w:rsidR="0087754A">
                <w:rPr>
                  <w:noProof/>
                  <w:webHidden/>
                </w:rPr>
                <w:fldChar w:fldCharType="end"/>
              </w:r>
            </w:hyperlink>
          </w:p>
          <w:p w14:paraId="1E107CBA" w14:textId="5D1A4D1B"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7" w:history="1">
              <w:r w:rsidR="0087754A" w:rsidRPr="00D47AFD">
                <w:rPr>
                  <w:rStyle w:val="Hyperlink"/>
                  <w:noProof/>
                </w:rPr>
                <w:t>4.2</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X-Frame-Options</w:t>
              </w:r>
              <w:r w:rsidR="0087754A">
                <w:rPr>
                  <w:noProof/>
                  <w:webHidden/>
                </w:rPr>
                <w:tab/>
              </w:r>
              <w:r w:rsidR="0087754A">
                <w:rPr>
                  <w:noProof/>
                  <w:webHidden/>
                </w:rPr>
                <w:fldChar w:fldCharType="begin"/>
              </w:r>
              <w:r w:rsidR="0087754A">
                <w:rPr>
                  <w:noProof/>
                  <w:webHidden/>
                </w:rPr>
                <w:instrText xml:space="preserve"> PAGEREF _Toc153185067 \h </w:instrText>
              </w:r>
              <w:r w:rsidR="0087754A">
                <w:rPr>
                  <w:noProof/>
                  <w:webHidden/>
                </w:rPr>
              </w:r>
              <w:r w:rsidR="0087754A">
                <w:rPr>
                  <w:noProof/>
                  <w:webHidden/>
                </w:rPr>
                <w:fldChar w:fldCharType="separate"/>
              </w:r>
              <w:r w:rsidR="0087754A">
                <w:rPr>
                  <w:noProof/>
                  <w:webHidden/>
                </w:rPr>
                <w:t>10</w:t>
              </w:r>
              <w:r w:rsidR="0087754A">
                <w:rPr>
                  <w:noProof/>
                  <w:webHidden/>
                </w:rPr>
                <w:fldChar w:fldCharType="end"/>
              </w:r>
            </w:hyperlink>
          </w:p>
          <w:p w14:paraId="798DBC0A" w14:textId="636452C2"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8" w:history="1">
              <w:r w:rsidR="0087754A" w:rsidRPr="00D47AFD">
                <w:rPr>
                  <w:rStyle w:val="Hyperlink"/>
                  <w:noProof/>
                </w:rPr>
                <w:t>4.3</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Content Security Policy</w:t>
              </w:r>
              <w:r w:rsidR="0087754A">
                <w:rPr>
                  <w:noProof/>
                  <w:webHidden/>
                </w:rPr>
                <w:tab/>
              </w:r>
              <w:r w:rsidR="0087754A">
                <w:rPr>
                  <w:noProof/>
                  <w:webHidden/>
                </w:rPr>
                <w:fldChar w:fldCharType="begin"/>
              </w:r>
              <w:r w:rsidR="0087754A">
                <w:rPr>
                  <w:noProof/>
                  <w:webHidden/>
                </w:rPr>
                <w:instrText xml:space="preserve"> PAGEREF _Toc153185068 \h </w:instrText>
              </w:r>
              <w:r w:rsidR="0087754A">
                <w:rPr>
                  <w:noProof/>
                  <w:webHidden/>
                </w:rPr>
              </w:r>
              <w:r w:rsidR="0087754A">
                <w:rPr>
                  <w:noProof/>
                  <w:webHidden/>
                </w:rPr>
                <w:fldChar w:fldCharType="separate"/>
              </w:r>
              <w:r w:rsidR="0087754A">
                <w:rPr>
                  <w:noProof/>
                  <w:webHidden/>
                </w:rPr>
                <w:t>10</w:t>
              </w:r>
              <w:r w:rsidR="0087754A">
                <w:rPr>
                  <w:noProof/>
                  <w:webHidden/>
                </w:rPr>
                <w:fldChar w:fldCharType="end"/>
              </w:r>
            </w:hyperlink>
          </w:p>
          <w:p w14:paraId="4D73CEFB" w14:textId="382D682A"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69" w:history="1">
              <w:r w:rsidR="0087754A" w:rsidRPr="00D47AFD">
                <w:rPr>
                  <w:rStyle w:val="Hyperlink"/>
                  <w:noProof/>
                </w:rPr>
                <w:t>4.4</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Referrer Policy</w:t>
              </w:r>
              <w:r w:rsidR="0087754A">
                <w:rPr>
                  <w:noProof/>
                  <w:webHidden/>
                </w:rPr>
                <w:tab/>
              </w:r>
              <w:r w:rsidR="0087754A">
                <w:rPr>
                  <w:noProof/>
                  <w:webHidden/>
                </w:rPr>
                <w:fldChar w:fldCharType="begin"/>
              </w:r>
              <w:r w:rsidR="0087754A">
                <w:rPr>
                  <w:noProof/>
                  <w:webHidden/>
                </w:rPr>
                <w:instrText xml:space="preserve"> PAGEREF _Toc153185069 \h </w:instrText>
              </w:r>
              <w:r w:rsidR="0087754A">
                <w:rPr>
                  <w:noProof/>
                  <w:webHidden/>
                </w:rPr>
              </w:r>
              <w:r w:rsidR="0087754A">
                <w:rPr>
                  <w:noProof/>
                  <w:webHidden/>
                </w:rPr>
                <w:fldChar w:fldCharType="separate"/>
              </w:r>
              <w:r w:rsidR="0087754A">
                <w:rPr>
                  <w:noProof/>
                  <w:webHidden/>
                </w:rPr>
                <w:t>10</w:t>
              </w:r>
              <w:r w:rsidR="0087754A">
                <w:rPr>
                  <w:noProof/>
                  <w:webHidden/>
                </w:rPr>
                <w:fldChar w:fldCharType="end"/>
              </w:r>
            </w:hyperlink>
          </w:p>
          <w:p w14:paraId="6ED85D0E" w14:textId="54643AC9"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0" w:history="1">
              <w:r w:rsidR="0087754A" w:rsidRPr="00D47AFD">
                <w:rPr>
                  <w:rStyle w:val="Hyperlink"/>
                  <w:noProof/>
                </w:rPr>
                <w:t>4.5</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Strict-Transport-Security (HSTS)</w:t>
              </w:r>
              <w:r w:rsidR="0087754A">
                <w:rPr>
                  <w:noProof/>
                  <w:webHidden/>
                </w:rPr>
                <w:tab/>
              </w:r>
              <w:r w:rsidR="0087754A">
                <w:rPr>
                  <w:noProof/>
                  <w:webHidden/>
                </w:rPr>
                <w:fldChar w:fldCharType="begin"/>
              </w:r>
              <w:r w:rsidR="0087754A">
                <w:rPr>
                  <w:noProof/>
                  <w:webHidden/>
                </w:rPr>
                <w:instrText xml:space="preserve"> PAGEREF _Toc153185070 \h </w:instrText>
              </w:r>
              <w:r w:rsidR="0087754A">
                <w:rPr>
                  <w:noProof/>
                  <w:webHidden/>
                </w:rPr>
              </w:r>
              <w:r w:rsidR="0087754A">
                <w:rPr>
                  <w:noProof/>
                  <w:webHidden/>
                </w:rPr>
                <w:fldChar w:fldCharType="separate"/>
              </w:r>
              <w:r w:rsidR="0087754A">
                <w:rPr>
                  <w:noProof/>
                  <w:webHidden/>
                </w:rPr>
                <w:t>10</w:t>
              </w:r>
              <w:r w:rsidR="0087754A">
                <w:rPr>
                  <w:noProof/>
                  <w:webHidden/>
                </w:rPr>
                <w:fldChar w:fldCharType="end"/>
              </w:r>
            </w:hyperlink>
          </w:p>
          <w:p w14:paraId="7D76D52C" w14:textId="17482C45"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1" w:history="1">
              <w:r w:rsidR="0087754A" w:rsidRPr="00D47AFD">
                <w:rPr>
                  <w:rStyle w:val="Hyperlink"/>
                  <w:noProof/>
                </w:rPr>
                <w:t>4.6</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X-XSS-Protection</w:t>
              </w:r>
              <w:r w:rsidR="0087754A">
                <w:rPr>
                  <w:noProof/>
                  <w:webHidden/>
                </w:rPr>
                <w:tab/>
              </w:r>
              <w:r w:rsidR="0087754A">
                <w:rPr>
                  <w:noProof/>
                  <w:webHidden/>
                </w:rPr>
                <w:fldChar w:fldCharType="begin"/>
              </w:r>
              <w:r w:rsidR="0087754A">
                <w:rPr>
                  <w:noProof/>
                  <w:webHidden/>
                </w:rPr>
                <w:instrText xml:space="preserve"> PAGEREF _Toc153185071 \h </w:instrText>
              </w:r>
              <w:r w:rsidR="0087754A">
                <w:rPr>
                  <w:noProof/>
                  <w:webHidden/>
                </w:rPr>
              </w:r>
              <w:r w:rsidR="0087754A">
                <w:rPr>
                  <w:noProof/>
                  <w:webHidden/>
                </w:rPr>
                <w:fldChar w:fldCharType="separate"/>
              </w:r>
              <w:r w:rsidR="0087754A">
                <w:rPr>
                  <w:noProof/>
                  <w:webHidden/>
                </w:rPr>
                <w:t>10</w:t>
              </w:r>
              <w:r w:rsidR="0087754A">
                <w:rPr>
                  <w:noProof/>
                  <w:webHidden/>
                </w:rPr>
                <w:fldChar w:fldCharType="end"/>
              </w:r>
            </w:hyperlink>
          </w:p>
          <w:p w14:paraId="52DCF930" w14:textId="1437C48F"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2" w:history="1">
              <w:r w:rsidR="0087754A" w:rsidRPr="00D47AFD">
                <w:rPr>
                  <w:rStyle w:val="Hyperlink"/>
                  <w:noProof/>
                </w:rPr>
                <w:t>4.7</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Permissions-Policy</w:t>
              </w:r>
              <w:r w:rsidR="0087754A">
                <w:rPr>
                  <w:noProof/>
                  <w:webHidden/>
                </w:rPr>
                <w:tab/>
              </w:r>
              <w:r w:rsidR="0087754A">
                <w:rPr>
                  <w:noProof/>
                  <w:webHidden/>
                </w:rPr>
                <w:fldChar w:fldCharType="begin"/>
              </w:r>
              <w:r w:rsidR="0087754A">
                <w:rPr>
                  <w:noProof/>
                  <w:webHidden/>
                </w:rPr>
                <w:instrText xml:space="preserve"> PAGEREF _Toc153185072 \h </w:instrText>
              </w:r>
              <w:r w:rsidR="0087754A">
                <w:rPr>
                  <w:noProof/>
                  <w:webHidden/>
                </w:rPr>
              </w:r>
              <w:r w:rsidR="0087754A">
                <w:rPr>
                  <w:noProof/>
                  <w:webHidden/>
                </w:rPr>
                <w:fldChar w:fldCharType="separate"/>
              </w:r>
              <w:r w:rsidR="0087754A">
                <w:rPr>
                  <w:noProof/>
                  <w:webHidden/>
                </w:rPr>
                <w:t>11</w:t>
              </w:r>
              <w:r w:rsidR="0087754A">
                <w:rPr>
                  <w:noProof/>
                  <w:webHidden/>
                </w:rPr>
                <w:fldChar w:fldCharType="end"/>
              </w:r>
            </w:hyperlink>
          </w:p>
          <w:p w14:paraId="02507830" w14:textId="15250F26"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3" w:history="1">
              <w:r w:rsidR="0087754A" w:rsidRPr="00D47AFD">
                <w:rPr>
                  <w:rStyle w:val="Hyperlink"/>
                  <w:noProof/>
                </w:rPr>
                <w:t>4.8</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Clear-Site-Data</w:t>
              </w:r>
              <w:r w:rsidR="0087754A">
                <w:rPr>
                  <w:noProof/>
                  <w:webHidden/>
                </w:rPr>
                <w:tab/>
              </w:r>
              <w:r w:rsidR="0087754A">
                <w:rPr>
                  <w:noProof/>
                  <w:webHidden/>
                </w:rPr>
                <w:fldChar w:fldCharType="begin"/>
              </w:r>
              <w:r w:rsidR="0087754A">
                <w:rPr>
                  <w:noProof/>
                  <w:webHidden/>
                </w:rPr>
                <w:instrText xml:space="preserve"> PAGEREF _Toc153185073 \h </w:instrText>
              </w:r>
              <w:r w:rsidR="0087754A">
                <w:rPr>
                  <w:noProof/>
                  <w:webHidden/>
                </w:rPr>
              </w:r>
              <w:r w:rsidR="0087754A">
                <w:rPr>
                  <w:noProof/>
                  <w:webHidden/>
                </w:rPr>
                <w:fldChar w:fldCharType="separate"/>
              </w:r>
              <w:r w:rsidR="0087754A">
                <w:rPr>
                  <w:noProof/>
                  <w:webHidden/>
                </w:rPr>
                <w:t>11</w:t>
              </w:r>
              <w:r w:rsidR="0087754A">
                <w:rPr>
                  <w:noProof/>
                  <w:webHidden/>
                </w:rPr>
                <w:fldChar w:fldCharType="end"/>
              </w:r>
            </w:hyperlink>
          </w:p>
          <w:p w14:paraId="641F836E" w14:textId="731439CA"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4" w:history="1">
              <w:r w:rsidR="0087754A" w:rsidRPr="00D47AFD">
                <w:rPr>
                  <w:rStyle w:val="Hyperlink"/>
                  <w:noProof/>
                </w:rPr>
                <w:t>4.9</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Security.txt</w:t>
              </w:r>
              <w:r w:rsidR="0087754A">
                <w:rPr>
                  <w:noProof/>
                  <w:webHidden/>
                </w:rPr>
                <w:tab/>
              </w:r>
              <w:r w:rsidR="0087754A">
                <w:rPr>
                  <w:noProof/>
                  <w:webHidden/>
                </w:rPr>
                <w:fldChar w:fldCharType="begin"/>
              </w:r>
              <w:r w:rsidR="0087754A">
                <w:rPr>
                  <w:noProof/>
                  <w:webHidden/>
                </w:rPr>
                <w:instrText xml:space="preserve"> PAGEREF _Toc153185074 \h </w:instrText>
              </w:r>
              <w:r w:rsidR="0087754A">
                <w:rPr>
                  <w:noProof/>
                  <w:webHidden/>
                </w:rPr>
              </w:r>
              <w:r w:rsidR="0087754A">
                <w:rPr>
                  <w:noProof/>
                  <w:webHidden/>
                </w:rPr>
                <w:fldChar w:fldCharType="separate"/>
              </w:r>
              <w:r w:rsidR="0087754A">
                <w:rPr>
                  <w:noProof/>
                  <w:webHidden/>
                </w:rPr>
                <w:t>11</w:t>
              </w:r>
              <w:r w:rsidR="0087754A">
                <w:rPr>
                  <w:noProof/>
                  <w:webHidden/>
                </w:rPr>
                <w:fldChar w:fldCharType="end"/>
              </w:r>
            </w:hyperlink>
          </w:p>
          <w:p w14:paraId="2802036F" w14:textId="28931B6C"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5" w:history="1">
              <w:r w:rsidR="0087754A" w:rsidRPr="00D47AFD">
                <w:rPr>
                  <w:rStyle w:val="Hyperlink"/>
                  <w:noProof/>
                </w:rPr>
                <w:t>4.10</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Cookies</w:t>
              </w:r>
              <w:r w:rsidR="0087754A">
                <w:rPr>
                  <w:noProof/>
                  <w:webHidden/>
                </w:rPr>
                <w:tab/>
              </w:r>
              <w:r w:rsidR="0087754A">
                <w:rPr>
                  <w:noProof/>
                  <w:webHidden/>
                </w:rPr>
                <w:fldChar w:fldCharType="begin"/>
              </w:r>
              <w:r w:rsidR="0087754A">
                <w:rPr>
                  <w:noProof/>
                  <w:webHidden/>
                </w:rPr>
                <w:instrText xml:space="preserve"> PAGEREF _Toc153185075 \h </w:instrText>
              </w:r>
              <w:r w:rsidR="0087754A">
                <w:rPr>
                  <w:noProof/>
                  <w:webHidden/>
                </w:rPr>
              </w:r>
              <w:r w:rsidR="0087754A">
                <w:rPr>
                  <w:noProof/>
                  <w:webHidden/>
                </w:rPr>
                <w:fldChar w:fldCharType="separate"/>
              </w:r>
              <w:r w:rsidR="0087754A">
                <w:rPr>
                  <w:noProof/>
                  <w:webHidden/>
                </w:rPr>
                <w:t>11</w:t>
              </w:r>
              <w:r w:rsidR="0087754A">
                <w:rPr>
                  <w:noProof/>
                  <w:webHidden/>
                </w:rPr>
                <w:fldChar w:fldCharType="end"/>
              </w:r>
            </w:hyperlink>
          </w:p>
          <w:p w14:paraId="704A7617" w14:textId="1D411A49" w:rsidR="0087754A" w:rsidRDefault="00965993">
            <w:pPr>
              <w:pStyle w:val="Inhopg1"/>
              <w:rPr>
                <w:rFonts w:asciiTheme="minorHAnsi" w:eastAsiaTheme="minorEastAsia" w:hAnsiTheme="minorHAnsi" w:cstheme="minorBidi"/>
                <w:b w:val="0"/>
                <w:noProof/>
                <w:kern w:val="2"/>
                <w:sz w:val="24"/>
                <w:szCs w:val="24"/>
                <w14:ligatures w14:val="standardContextual"/>
              </w:rPr>
            </w:pPr>
            <w:hyperlink w:anchor="_Toc153185076" w:history="1">
              <w:r w:rsidR="0087754A" w:rsidRPr="00D47AFD">
                <w:rPr>
                  <w:rStyle w:val="Hyperlink"/>
                  <w:noProof/>
                </w:rPr>
                <w:t>5</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Verwijzingen</w:t>
              </w:r>
              <w:r w:rsidR="0087754A">
                <w:rPr>
                  <w:noProof/>
                  <w:webHidden/>
                </w:rPr>
                <w:tab/>
              </w:r>
              <w:r w:rsidR="0087754A">
                <w:rPr>
                  <w:noProof/>
                  <w:webHidden/>
                </w:rPr>
                <w:fldChar w:fldCharType="begin"/>
              </w:r>
              <w:r w:rsidR="0087754A">
                <w:rPr>
                  <w:noProof/>
                  <w:webHidden/>
                </w:rPr>
                <w:instrText xml:space="preserve"> PAGEREF _Toc153185076 \h </w:instrText>
              </w:r>
              <w:r w:rsidR="0087754A">
                <w:rPr>
                  <w:noProof/>
                  <w:webHidden/>
                </w:rPr>
              </w:r>
              <w:r w:rsidR="0087754A">
                <w:rPr>
                  <w:noProof/>
                  <w:webHidden/>
                </w:rPr>
                <w:fldChar w:fldCharType="separate"/>
              </w:r>
              <w:r w:rsidR="0087754A">
                <w:rPr>
                  <w:noProof/>
                  <w:webHidden/>
                </w:rPr>
                <w:t>12</w:t>
              </w:r>
              <w:r w:rsidR="0087754A">
                <w:rPr>
                  <w:noProof/>
                  <w:webHidden/>
                </w:rPr>
                <w:fldChar w:fldCharType="end"/>
              </w:r>
            </w:hyperlink>
          </w:p>
          <w:p w14:paraId="73A1361B" w14:textId="5813AD8A"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7" w:history="1">
              <w:r w:rsidR="0087754A" w:rsidRPr="00D47AFD">
                <w:rPr>
                  <w:rStyle w:val="Hyperlink"/>
                  <w:noProof/>
                </w:rPr>
                <w:t>5.1</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Relatie met SURFaudit toetsingskader</w:t>
              </w:r>
              <w:r w:rsidR="0087754A">
                <w:rPr>
                  <w:noProof/>
                  <w:webHidden/>
                </w:rPr>
                <w:tab/>
              </w:r>
              <w:r w:rsidR="0087754A">
                <w:rPr>
                  <w:noProof/>
                  <w:webHidden/>
                </w:rPr>
                <w:fldChar w:fldCharType="begin"/>
              </w:r>
              <w:r w:rsidR="0087754A">
                <w:rPr>
                  <w:noProof/>
                  <w:webHidden/>
                </w:rPr>
                <w:instrText xml:space="preserve"> PAGEREF _Toc153185077 \h </w:instrText>
              </w:r>
              <w:r w:rsidR="0087754A">
                <w:rPr>
                  <w:noProof/>
                  <w:webHidden/>
                </w:rPr>
              </w:r>
              <w:r w:rsidR="0087754A">
                <w:rPr>
                  <w:noProof/>
                  <w:webHidden/>
                </w:rPr>
                <w:fldChar w:fldCharType="separate"/>
              </w:r>
              <w:r w:rsidR="0087754A">
                <w:rPr>
                  <w:noProof/>
                  <w:webHidden/>
                </w:rPr>
                <w:t>12</w:t>
              </w:r>
              <w:r w:rsidR="0087754A">
                <w:rPr>
                  <w:noProof/>
                  <w:webHidden/>
                </w:rPr>
                <w:fldChar w:fldCharType="end"/>
              </w:r>
            </w:hyperlink>
          </w:p>
          <w:p w14:paraId="0AA59D47" w14:textId="17EA2A9A" w:rsidR="0087754A" w:rsidRDefault="0096599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3185078" w:history="1">
              <w:r w:rsidR="0087754A" w:rsidRPr="00D47AFD">
                <w:rPr>
                  <w:rStyle w:val="Hyperlink"/>
                  <w:noProof/>
                </w:rPr>
                <w:t>5.2</w:t>
              </w:r>
              <w:r w:rsidR="0087754A">
                <w:rPr>
                  <w:rFonts w:asciiTheme="minorHAnsi" w:eastAsiaTheme="minorEastAsia" w:hAnsiTheme="minorHAnsi" w:cstheme="minorBidi"/>
                  <w:b w:val="0"/>
                  <w:noProof/>
                  <w:kern w:val="2"/>
                  <w:sz w:val="24"/>
                  <w:szCs w:val="24"/>
                  <w14:ligatures w14:val="standardContextual"/>
                </w:rPr>
                <w:tab/>
              </w:r>
              <w:r w:rsidR="0087754A" w:rsidRPr="00D47AFD">
                <w:rPr>
                  <w:rStyle w:val="Hyperlink"/>
                  <w:noProof/>
                </w:rPr>
                <w:t>SURF dienstverlening</w:t>
              </w:r>
              <w:r w:rsidR="0087754A">
                <w:rPr>
                  <w:noProof/>
                  <w:webHidden/>
                </w:rPr>
                <w:tab/>
              </w:r>
              <w:r w:rsidR="0087754A">
                <w:rPr>
                  <w:noProof/>
                  <w:webHidden/>
                </w:rPr>
                <w:fldChar w:fldCharType="begin"/>
              </w:r>
              <w:r w:rsidR="0087754A">
                <w:rPr>
                  <w:noProof/>
                  <w:webHidden/>
                </w:rPr>
                <w:instrText xml:space="preserve"> PAGEREF _Toc153185078 \h </w:instrText>
              </w:r>
              <w:r w:rsidR="0087754A">
                <w:rPr>
                  <w:noProof/>
                  <w:webHidden/>
                </w:rPr>
              </w:r>
              <w:r w:rsidR="0087754A">
                <w:rPr>
                  <w:noProof/>
                  <w:webHidden/>
                </w:rPr>
                <w:fldChar w:fldCharType="separate"/>
              </w:r>
              <w:r w:rsidR="0087754A">
                <w:rPr>
                  <w:noProof/>
                  <w:webHidden/>
                </w:rPr>
                <w:t>12</w:t>
              </w:r>
              <w:r w:rsidR="0087754A">
                <w:rPr>
                  <w:noProof/>
                  <w:webHidden/>
                </w:rPr>
                <w:fldChar w:fldCharType="end"/>
              </w:r>
            </w:hyperlink>
          </w:p>
          <w:p w14:paraId="27D97332" w14:textId="0E8F5CD3" w:rsidR="008E335E" w:rsidRDefault="008E335E" w:rsidP="00B62929">
            <w:pPr>
              <w:pStyle w:val="BasistekstSURF"/>
              <w:jc w:val="both"/>
            </w:pPr>
            <w:r>
              <w:fldChar w:fldCharType="end"/>
            </w:r>
          </w:p>
        </w:tc>
      </w:tr>
    </w:tbl>
    <w:p w14:paraId="11D67814" w14:textId="77777777" w:rsidR="008E335E" w:rsidRPr="008E335E" w:rsidRDefault="008E335E" w:rsidP="00B62929">
      <w:pPr>
        <w:pStyle w:val="LicentietekstSURF"/>
        <w:jc w:val="both"/>
      </w:pPr>
    </w:p>
    <w:p w14:paraId="6BC96543" w14:textId="1C9A5374" w:rsidR="00994BDE" w:rsidRDefault="007F7AE8" w:rsidP="00B62929">
      <w:pPr>
        <w:pStyle w:val="Kop1"/>
        <w:jc w:val="both"/>
      </w:pPr>
      <w:bookmarkStart w:id="0" w:name="_Toc153185047"/>
      <w:r>
        <w:lastRenderedPageBreak/>
        <w:t>Inleiding</w:t>
      </w:r>
      <w:bookmarkEnd w:id="0"/>
    </w:p>
    <w:p w14:paraId="6A7AB818" w14:textId="4BFEAA18" w:rsidR="0059604F" w:rsidRDefault="001764E3" w:rsidP="00B62929">
      <w:pPr>
        <w:pStyle w:val="BasistekstSURF"/>
        <w:jc w:val="both"/>
        <w:rPr>
          <w:lang w:val="nl"/>
        </w:rPr>
      </w:pPr>
      <w:r>
        <w:t>Cryptografie, ook wel crypto genoemd, is het omzetten van informatie in een code zodat een ander het niet kan lezen. Dit doet men als men gevoelige informatie veilig wil bewaren of versturen. Meestal bestaat cryptografie uit een algoritme voor versleutelen</w:t>
      </w:r>
      <w:r w:rsidR="00AF7D4B">
        <w:t xml:space="preserve"> (</w:t>
      </w:r>
      <w:proofErr w:type="spellStart"/>
      <w:r w:rsidR="00AF7D4B">
        <w:t>encrypt</w:t>
      </w:r>
      <w:proofErr w:type="spellEnd"/>
      <w:r w:rsidR="00AF7D4B">
        <w:t>)</w:t>
      </w:r>
      <w:r>
        <w:t xml:space="preserve"> en </w:t>
      </w:r>
      <w:proofErr w:type="spellStart"/>
      <w:r>
        <w:t>ontsleutelen</w:t>
      </w:r>
      <w:proofErr w:type="spellEnd"/>
      <w:r w:rsidR="00AF7D4B">
        <w:t xml:space="preserve"> (</w:t>
      </w:r>
      <w:proofErr w:type="spellStart"/>
      <w:r w:rsidR="00AF7D4B">
        <w:t>decrypt</w:t>
      </w:r>
      <w:proofErr w:type="spellEnd"/>
      <w:r w:rsidR="00AF7D4B">
        <w:t>)</w:t>
      </w:r>
      <w:r>
        <w:t xml:space="preserve"> en </w:t>
      </w:r>
      <w:r w:rsidR="009A01C1">
        <w:t xml:space="preserve">worden daarbij </w:t>
      </w:r>
      <w:r>
        <w:t>één (symmetrisch) of meerdere (</w:t>
      </w:r>
      <w:r w:rsidR="004E4CE4">
        <w:t>asymmetrisch</w:t>
      </w:r>
      <w:r>
        <w:t>) sleutels</w:t>
      </w:r>
      <w:r w:rsidR="009A01C1">
        <w:t xml:space="preserve"> toegepast</w:t>
      </w:r>
      <w:r>
        <w:t xml:space="preserve">. </w:t>
      </w:r>
      <w:r w:rsidR="0058784A" w:rsidRPr="19AB24AB">
        <w:rPr>
          <w:lang w:val="nl"/>
        </w:rPr>
        <w:t xml:space="preserve">Om risico’s te verkleinen is het van belang dat websites ondersteuning bieden aan moderne internetstandaarden en </w:t>
      </w:r>
      <w:r w:rsidR="0059604F" w:rsidRPr="19AB24AB">
        <w:rPr>
          <w:lang w:val="nl"/>
        </w:rPr>
        <w:t xml:space="preserve">dat </w:t>
      </w:r>
      <w:r w:rsidR="0058784A" w:rsidRPr="19AB24AB">
        <w:rPr>
          <w:lang w:val="nl"/>
        </w:rPr>
        <w:t xml:space="preserve">deze juist geïmplementeerd </w:t>
      </w:r>
      <w:r w:rsidR="0059604F" w:rsidRPr="19AB24AB">
        <w:rPr>
          <w:lang w:val="nl"/>
        </w:rPr>
        <w:t>zijn</w:t>
      </w:r>
      <w:r w:rsidR="0058784A" w:rsidRPr="19AB24AB">
        <w:rPr>
          <w:lang w:val="nl"/>
        </w:rPr>
        <w:t xml:space="preserve">. </w:t>
      </w:r>
      <w:r w:rsidR="002C6535" w:rsidRPr="19AB24AB">
        <w:rPr>
          <w:lang w:val="nl"/>
        </w:rPr>
        <w:t xml:space="preserve">Uit de </w:t>
      </w:r>
      <w:hyperlink r:id="rId12" w:anchor="id-2023Q3-Web">
        <w:r w:rsidR="002C6535" w:rsidRPr="19AB24AB">
          <w:rPr>
            <w:rStyle w:val="Hyperlink"/>
            <w:lang w:val="nl"/>
          </w:rPr>
          <w:t>IV-metingen</w:t>
        </w:r>
      </w:hyperlink>
      <w:r w:rsidR="002C6535" w:rsidRPr="19AB24AB">
        <w:rPr>
          <w:lang w:val="nl"/>
        </w:rPr>
        <w:t xml:space="preserve"> van SURF is gebleken dat veel instellingen laag scoren </w:t>
      </w:r>
      <w:r w:rsidR="00DD6275">
        <w:rPr>
          <w:lang w:val="nl"/>
        </w:rPr>
        <w:t>op het thema wat onder andere ondersteuning van encryptie meet:</w:t>
      </w:r>
      <w:r w:rsidR="002C6535" w:rsidRPr="19AB24AB">
        <w:rPr>
          <w:lang w:val="nl"/>
        </w:rPr>
        <w:t xml:space="preserve"> ‘TLS’</w:t>
      </w:r>
      <w:r w:rsidR="00DD6275">
        <w:rPr>
          <w:lang w:val="nl"/>
        </w:rPr>
        <w:t>, oftewel Transport Layer Security</w:t>
      </w:r>
      <w:r w:rsidR="002C6535" w:rsidRPr="19AB24AB">
        <w:rPr>
          <w:lang w:val="nl"/>
        </w:rPr>
        <w:t xml:space="preserve">. </w:t>
      </w:r>
      <w:r w:rsidR="007F7AE8" w:rsidRPr="19AB24AB">
        <w:rPr>
          <w:lang w:val="nl"/>
        </w:rPr>
        <w:t>In d</w:t>
      </w:r>
      <w:r w:rsidR="000D63ED" w:rsidRPr="19AB24AB">
        <w:rPr>
          <w:lang w:val="nl"/>
        </w:rPr>
        <w:t>eze handreiking</w:t>
      </w:r>
      <w:r w:rsidR="007F7AE8" w:rsidRPr="19AB24AB">
        <w:rPr>
          <w:lang w:val="nl"/>
        </w:rPr>
        <w:t xml:space="preserve"> leggen we </w:t>
      </w:r>
      <w:r w:rsidR="002C6535" w:rsidRPr="19AB24AB">
        <w:rPr>
          <w:lang w:val="nl"/>
        </w:rPr>
        <w:t xml:space="preserve">daarom </w:t>
      </w:r>
      <w:r w:rsidR="000D63ED" w:rsidRPr="19AB24AB">
        <w:rPr>
          <w:lang w:val="nl"/>
        </w:rPr>
        <w:t xml:space="preserve">uit hoe je </w:t>
      </w:r>
      <w:r w:rsidR="007F7AE8" w:rsidRPr="19AB24AB">
        <w:rPr>
          <w:lang w:val="nl"/>
        </w:rPr>
        <w:t xml:space="preserve">deze </w:t>
      </w:r>
      <w:r w:rsidR="0058784A" w:rsidRPr="19AB24AB">
        <w:rPr>
          <w:lang w:val="nl"/>
        </w:rPr>
        <w:t>internetstandaarden</w:t>
      </w:r>
      <w:r w:rsidR="00E74D0B" w:rsidRPr="19AB24AB">
        <w:rPr>
          <w:lang w:val="nl"/>
        </w:rPr>
        <w:t xml:space="preserve"> voor het beveiligen van communicatie</w:t>
      </w:r>
      <w:r w:rsidR="007F7AE8" w:rsidRPr="19AB24AB">
        <w:rPr>
          <w:lang w:val="nl"/>
        </w:rPr>
        <w:t xml:space="preserve"> </w:t>
      </w:r>
      <w:r w:rsidR="000D63ED" w:rsidRPr="19AB24AB">
        <w:rPr>
          <w:lang w:val="nl"/>
        </w:rPr>
        <w:t>kunt instellen</w:t>
      </w:r>
      <w:r w:rsidR="007F7AE8" w:rsidRPr="19AB24AB">
        <w:rPr>
          <w:lang w:val="nl"/>
        </w:rPr>
        <w:t>.</w:t>
      </w:r>
      <w:r w:rsidR="008C18AD" w:rsidRPr="19AB24AB">
        <w:rPr>
          <w:lang w:val="nl"/>
        </w:rPr>
        <w:t xml:space="preserve"> </w:t>
      </w:r>
    </w:p>
    <w:p w14:paraId="5F032D0F" w14:textId="77777777" w:rsidR="0059604F" w:rsidRDefault="0059604F" w:rsidP="00B62929">
      <w:pPr>
        <w:pStyle w:val="BasistekstSURF"/>
        <w:jc w:val="both"/>
        <w:rPr>
          <w:lang w:val="nl"/>
        </w:rPr>
      </w:pPr>
    </w:p>
    <w:p w14:paraId="7CB1B975" w14:textId="67377FB7" w:rsidR="00CC5F7B" w:rsidRPr="00022732" w:rsidRDefault="0059604F" w:rsidP="00B62929">
      <w:pPr>
        <w:pStyle w:val="BasistekstSURF"/>
        <w:jc w:val="both"/>
        <w:rPr>
          <w:lang w:val="nl"/>
        </w:rPr>
      </w:pPr>
      <w:r w:rsidRPr="12AAB593">
        <w:rPr>
          <w:b/>
          <w:bCs/>
          <w:lang w:val="nl"/>
        </w:rPr>
        <w:t>Noot</w:t>
      </w:r>
      <w:r w:rsidRPr="12AAB593">
        <w:rPr>
          <w:lang w:val="nl"/>
        </w:rPr>
        <w:t xml:space="preserve">: </w:t>
      </w:r>
      <w:r w:rsidR="004D195C" w:rsidRPr="12AAB593">
        <w:rPr>
          <w:lang w:val="nl"/>
        </w:rPr>
        <w:t>Deze handreiking beperkt zich tot websites</w:t>
      </w:r>
      <w:r w:rsidR="009A01C1">
        <w:rPr>
          <w:lang w:val="nl"/>
        </w:rPr>
        <w:t>.</w:t>
      </w:r>
      <w:r w:rsidR="004D195C" w:rsidRPr="12AAB593">
        <w:rPr>
          <w:lang w:val="nl"/>
        </w:rPr>
        <w:t xml:space="preserve"> </w:t>
      </w:r>
      <w:r w:rsidR="009A01C1">
        <w:rPr>
          <w:lang w:val="nl"/>
        </w:rPr>
        <w:t>E</w:t>
      </w:r>
      <w:r w:rsidR="004D195C" w:rsidRPr="12AAB593">
        <w:rPr>
          <w:lang w:val="nl"/>
        </w:rPr>
        <w:t>r</w:t>
      </w:r>
      <w:r w:rsidR="008C18AD" w:rsidRPr="12AAB593">
        <w:rPr>
          <w:lang w:val="nl"/>
        </w:rPr>
        <w:t xml:space="preserve"> is </w:t>
      </w:r>
      <w:r w:rsidR="00D66AED" w:rsidRPr="12AAB593">
        <w:rPr>
          <w:lang w:val="nl"/>
        </w:rPr>
        <w:t xml:space="preserve">vooralsnog </w:t>
      </w:r>
      <w:r w:rsidR="008C18AD" w:rsidRPr="12AAB593">
        <w:rPr>
          <w:lang w:val="nl"/>
        </w:rPr>
        <w:t xml:space="preserve">geen aandacht geschonken aan DNS-based Authentication of Named Entities (DANE) omdat Microsoft beperkt ondersteuning </w:t>
      </w:r>
      <w:r w:rsidR="008F0B2A" w:rsidRPr="12AAB593">
        <w:rPr>
          <w:lang w:val="nl"/>
        </w:rPr>
        <w:t xml:space="preserve">biedt </w:t>
      </w:r>
      <w:r w:rsidR="00022732" w:rsidRPr="12AAB593">
        <w:rPr>
          <w:lang w:val="nl"/>
        </w:rPr>
        <w:t>voor DNSSEC</w:t>
      </w:r>
      <w:r w:rsidR="5A759A2C" w:rsidRPr="12AAB593">
        <w:rPr>
          <w:lang w:val="nl"/>
        </w:rPr>
        <w:t xml:space="preserve"> en daarmee ook DANE</w:t>
      </w:r>
      <w:r w:rsidR="008C18AD" w:rsidRPr="12AAB593">
        <w:rPr>
          <w:lang w:val="nl"/>
        </w:rPr>
        <w:t xml:space="preserve">. </w:t>
      </w:r>
    </w:p>
    <w:p w14:paraId="300780D2" w14:textId="53D0AF1F" w:rsidR="007F7AE8" w:rsidRPr="00375C8D" w:rsidRDefault="00375C8D" w:rsidP="00B62929">
      <w:pPr>
        <w:pStyle w:val="Kop2"/>
        <w:jc w:val="both"/>
        <w:rPr>
          <w:lang w:val="en-US"/>
        </w:rPr>
      </w:pPr>
      <w:bookmarkStart w:id="1" w:name="_Toc153185048"/>
      <w:r>
        <w:rPr>
          <w:lang w:val="en-US"/>
        </w:rPr>
        <w:t>HTTPS</w:t>
      </w:r>
      <w:r w:rsidR="000D63ED" w:rsidRPr="00375C8D">
        <w:rPr>
          <w:lang w:val="en-US"/>
        </w:rPr>
        <w:t xml:space="preserve"> (</w:t>
      </w:r>
      <w:r>
        <w:rPr>
          <w:lang w:val="en-US"/>
        </w:rPr>
        <w:t>Hyper Text Transport Protocol Secure)</w:t>
      </w:r>
      <w:bookmarkEnd w:id="1"/>
    </w:p>
    <w:p w14:paraId="0BCB92A9" w14:textId="1BB78A74" w:rsidR="008C18AD" w:rsidRPr="007D6226" w:rsidRDefault="007D6226" w:rsidP="00B62929">
      <w:pPr>
        <w:pStyle w:val="BasistekstSURF"/>
        <w:jc w:val="both"/>
      </w:pPr>
      <w:r w:rsidRPr="007D6226">
        <w:t>HTTPS is een protocol om</w:t>
      </w:r>
      <w:r>
        <w:t xml:space="preserve"> webverkeer te versleutelen via een certificaat. Websitebezoekers herkennen zo’n verbinding aan ‘</w:t>
      </w:r>
      <w:proofErr w:type="spellStart"/>
      <w:r>
        <w:t>https</w:t>
      </w:r>
      <w:proofErr w:type="spellEnd"/>
      <w:r>
        <w:t xml:space="preserve">://’ aan het begin van de link. Daarbovenop is er </w:t>
      </w:r>
      <w:r w:rsidR="009839CF">
        <w:t xml:space="preserve">HTTP </w:t>
      </w:r>
      <w:proofErr w:type="spellStart"/>
      <w:r w:rsidR="009839CF">
        <w:t>Strict</w:t>
      </w:r>
      <w:proofErr w:type="spellEnd"/>
      <w:r w:rsidR="009839CF">
        <w:t xml:space="preserve"> Transport Security (</w:t>
      </w:r>
      <w:r>
        <w:t>HSTS</w:t>
      </w:r>
      <w:r w:rsidR="009839CF">
        <w:t>)</w:t>
      </w:r>
      <w:r>
        <w:t>. Dat is een extra maatregel zodat er tijdens een bezoek niet (stiekem) teruggeschakeld kan worden naar een niet versleutelde</w:t>
      </w:r>
      <w:r w:rsidR="004D772F">
        <w:t xml:space="preserve"> (lees: onveilige)</w:t>
      </w:r>
      <w:r>
        <w:t xml:space="preserve"> HTTP-verbinding. Beide standaarden zijn basisbeveiliging tegen ongewenste omleidingen en het onderscheppen van webverkeer. </w:t>
      </w:r>
    </w:p>
    <w:p w14:paraId="188AAC4C" w14:textId="1489D52A" w:rsidR="008C18AD" w:rsidRDefault="008C18AD" w:rsidP="008C18AD">
      <w:pPr>
        <w:pStyle w:val="Kop2"/>
        <w:jc w:val="both"/>
        <w:rPr>
          <w:lang w:val="en-US"/>
        </w:rPr>
      </w:pPr>
      <w:bookmarkStart w:id="2" w:name="_Toc153185049"/>
      <w:r>
        <w:rPr>
          <w:lang w:val="en-US"/>
        </w:rPr>
        <w:t>TLS</w:t>
      </w:r>
      <w:r w:rsidRPr="00375C8D">
        <w:rPr>
          <w:lang w:val="en-US"/>
        </w:rPr>
        <w:t xml:space="preserve"> (</w:t>
      </w:r>
      <w:r>
        <w:rPr>
          <w:lang w:val="en-US"/>
        </w:rPr>
        <w:t>Transport Layer Security)</w:t>
      </w:r>
      <w:bookmarkEnd w:id="2"/>
    </w:p>
    <w:p w14:paraId="4B62C928" w14:textId="1ACD72E8" w:rsidR="00E77056" w:rsidRDefault="00E2410D" w:rsidP="00E77056">
      <w:pPr>
        <w:pStyle w:val="BasistekstSURF"/>
        <w:jc w:val="both"/>
      </w:pPr>
      <w:r w:rsidRPr="00E2410D">
        <w:t>TLS zorgt voor beveiligde internet</w:t>
      </w:r>
      <w:r>
        <w:t>verbindingen, met als doel de veilige uitwisseling van gegevens tussen internetsystemen (zoals websites of mailservers). Dit maakt het voor cybercriminelen moeilijker om internetverkeer te onderscheppen of te manipuleren.</w:t>
      </w:r>
    </w:p>
    <w:p w14:paraId="742A0B27" w14:textId="18C5A316" w:rsidR="008C18AD" w:rsidRDefault="008C18AD" w:rsidP="008C18AD">
      <w:pPr>
        <w:pStyle w:val="Kop2"/>
        <w:jc w:val="both"/>
        <w:rPr>
          <w:lang w:val="en-US"/>
        </w:rPr>
      </w:pPr>
      <w:bookmarkStart w:id="3" w:name="_Toc153185050"/>
      <w:proofErr w:type="spellStart"/>
      <w:r>
        <w:rPr>
          <w:lang w:val="en-US"/>
        </w:rPr>
        <w:t>Certificaten</w:t>
      </w:r>
      <w:bookmarkEnd w:id="3"/>
      <w:proofErr w:type="spellEnd"/>
    </w:p>
    <w:p w14:paraId="7C942F4A" w14:textId="1022992B" w:rsidR="008C18AD" w:rsidRPr="00C95CF4" w:rsidRDefault="00C95CF4" w:rsidP="00C5244A">
      <w:pPr>
        <w:pStyle w:val="BasistekstSURF"/>
        <w:jc w:val="both"/>
      </w:pPr>
      <w:r w:rsidRPr="00C95CF4">
        <w:t>Via TLS kan een server zijn identi</w:t>
      </w:r>
      <w:r>
        <w:t xml:space="preserve">teit aantonen met behulp van een X.509-certificaat. De client kan </w:t>
      </w:r>
      <w:r w:rsidR="00B824CC">
        <w:t>uitsluitend</w:t>
      </w:r>
      <w:r>
        <w:t xml:space="preserve"> via een certificaat vaststellen dat hij met de server communiceert en niet met een derde die van plan is om de communicatie af te luisteren of te manipuleren. </w:t>
      </w:r>
      <w:r w:rsidR="00D31055">
        <w:t xml:space="preserve">In zo’n certificaat staat ook welke sleutels je kan gebruiken om het webverkeer te versleutelen. </w:t>
      </w:r>
      <w:r>
        <w:t>Het verwerven en beheren van certificaten is essentieel</w:t>
      </w:r>
      <w:r w:rsidR="005C5135">
        <w:t xml:space="preserve"> voor de bereikbaarheid en beveiliging van websites en diensten</w:t>
      </w:r>
      <w:r>
        <w:t>.</w:t>
      </w:r>
    </w:p>
    <w:p w14:paraId="04F22971" w14:textId="2B31CD45" w:rsidR="00C5244A" w:rsidRDefault="00C5244A" w:rsidP="00C5244A">
      <w:pPr>
        <w:pStyle w:val="Kop2"/>
        <w:jc w:val="both"/>
        <w:rPr>
          <w:lang w:val="en-US"/>
        </w:rPr>
      </w:pPr>
      <w:bookmarkStart w:id="4" w:name="_Toc153185051"/>
      <w:r>
        <w:rPr>
          <w:lang w:val="en-US"/>
        </w:rPr>
        <w:t>Beveiligingsopties</w:t>
      </w:r>
      <w:bookmarkEnd w:id="4"/>
    </w:p>
    <w:p w14:paraId="69F942AA" w14:textId="4C2D8A1F" w:rsidR="000C3019" w:rsidRDefault="002C3DF4" w:rsidP="003D318B">
      <w:pPr>
        <w:spacing w:line="240" w:lineRule="atLeast"/>
        <w:jc w:val="both"/>
      </w:pPr>
      <w:r>
        <w:t xml:space="preserve">Met beveiligingsopties worden </w:t>
      </w:r>
      <w:r w:rsidR="00C93284">
        <w:t xml:space="preserve">onder andere </w:t>
      </w:r>
      <w:r>
        <w:t xml:space="preserve">de </w:t>
      </w:r>
      <w:proofErr w:type="gramStart"/>
      <w:r>
        <w:t>HTTP security</w:t>
      </w:r>
      <w:proofErr w:type="gramEnd"/>
      <w:r>
        <w:t xml:space="preserve"> headers</w:t>
      </w:r>
      <w:r w:rsidR="00440141">
        <w:t>,</w:t>
      </w:r>
      <w:r w:rsidR="00C93284">
        <w:t xml:space="preserve"> security.txt</w:t>
      </w:r>
      <w:r w:rsidR="00440141">
        <w:t xml:space="preserve"> en cookies</w:t>
      </w:r>
      <w:r>
        <w:t xml:space="preserve"> bedoeld. </w:t>
      </w:r>
      <w:r w:rsidR="003D318B">
        <w:t>De beveiligingsopties dragen bij aan het verlagen van bepaalde aanvallen op websites, zoals cross-site-</w:t>
      </w:r>
      <w:proofErr w:type="spellStart"/>
      <w:r w:rsidR="003D318B">
        <w:t>scripting</w:t>
      </w:r>
      <w:proofErr w:type="spellEnd"/>
      <w:r w:rsidR="003D318B">
        <w:t xml:space="preserve"> (XSS) of downgrade aanvallen.</w:t>
      </w:r>
      <w:r w:rsidR="00C93284">
        <w:t xml:space="preserve"> Met een security.txt bestand maak je duidelijk waar derden kwetsbaarheden kunnen melden en welke spelregels er gelden (</w:t>
      </w:r>
      <w:r w:rsidR="7EEB2B3F">
        <w:t>‘</w:t>
      </w:r>
      <w:proofErr w:type="spellStart"/>
      <w:r w:rsidR="00C93284">
        <w:t>coordinated</w:t>
      </w:r>
      <w:proofErr w:type="spellEnd"/>
      <w:r w:rsidR="00C93284">
        <w:t xml:space="preserve"> </w:t>
      </w:r>
      <w:proofErr w:type="spellStart"/>
      <w:r w:rsidR="00C93284">
        <w:t>vulnerability</w:t>
      </w:r>
      <w:proofErr w:type="spellEnd"/>
      <w:r w:rsidR="00C93284">
        <w:t xml:space="preserve"> </w:t>
      </w:r>
      <w:proofErr w:type="spellStart"/>
      <w:r w:rsidR="00C93284">
        <w:t>disclosure</w:t>
      </w:r>
      <w:proofErr w:type="spellEnd"/>
      <w:r w:rsidR="30AF3D63">
        <w:t>’</w:t>
      </w:r>
      <w:r w:rsidR="00C93284">
        <w:t>).</w:t>
      </w:r>
      <w:r w:rsidR="003D318B">
        <w:t xml:space="preserve"> </w:t>
      </w:r>
      <w:r w:rsidR="00440141">
        <w:t xml:space="preserve">Cookies kun je attributen toewijzen om de beveiliging te verbeteren. </w:t>
      </w:r>
      <w:r w:rsidR="007B0EBC">
        <w:t xml:space="preserve">In deze </w:t>
      </w:r>
      <w:r w:rsidR="00AD20B9">
        <w:t>handreiking</w:t>
      </w:r>
      <w:r w:rsidR="007B0EBC">
        <w:t xml:space="preserve"> leggen we uit hoe je een aantal van deze beveiligingsopties kunt implementeren en welke afwegingen je daarin kunt maken. </w:t>
      </w:r>
    </w:p>
    <w:p w14:paraId="614080E8" w14:textId="029E1D00" w:rsidR="000C3019" w:rsidRPr="00E51752" w:rsidRDefault="000C3019">
      <w:pPr>
        <w:spacing w:line="240" w:lineRule="atLeast"/>
      </w:pPr>
      <w:r w:rsidRPr="00E51752">
        <w:br w:type="page"/>
      </w:r>
    </w:p>
    <w:p w14:paraId="06CB3EE1" w14:textId="11B2B608" w:rsidR="000C3019" w:rsidRDefault="000C3019" w:rsidP="000C3019">
      <w:pPr>
        <w:pStyle w:val="Kop1"/>
      </w:pPr>
      <w:bookmarkStart w:id="5" w:name="_Toc153185052"/>
      <w:r>
        <w:lastRenderedPageBreak/>
        <w:t>TLS</w:t>
      </w:r>
      <w:bookmarkEnd w:id="5"/>
    </w:p>
    <w:p w14:paraId="4826304C" w14:textId="4AC8D7F6" w:rsidR="004A6451" w:rsidRDefault="00F3452C" w:rsidP="000A41F5">
      <w:pPr>
        <w:pStyle w:val="BasistekstSURF"/>
        <w:jc w:val="both"/>
      </w:pPr>
      <w:r>
        <w:t xml:space="preserve">Een verbinding tussen een client en server die met TLS beveiligd is, heet een TLS-sessie. Een TLS-sessie bestaat uit twee fasen: de </w:t>
      </w:r>
      <w:proofErr w:type="spellStart"/>
      <w:r>
        <w:t>handshake</w:t>
      </w:r>
      <w:proofErr w:type="spellEnd"/>
      <w:r>
        <w:t xml:space="preserve"> en de applicatiefase. Tijdens de </w:t>
      </w:r>
      <w:proofErr w:type="spellStart"/>
      <w:r>
        <w:t>handshake</w:t>
      </w:r>
      <w:proofErr w:type="spellEnd"/>
      <w:r>
        <w:t xml:space="preserve"> spreken client en server af op welke manier de TLS-sessie wordt opgezet. De </w:t>
      </w:r>
      <w:proofErr w:type="spellStart"/>
      <w:r>
        <w:t>handshake</w:t>
      </w:r>
      <w:proofErr w:type="spellEnd"/>
      <w:r>
        <w:t xml:space="preserve"> wordt geïnitieerd door de client en tijdens die </w:t>
      </w:r>
      <w:proofErr w:type="spellStart"/>
      <w:r>
        <w:t>handshake</w:t>
      </w:r>
      <w:proofErr w:type="spellEnd"/>
      <w:r>
        <w:t xml:space="preserve"> komen de client en server vier cryptografische algoritmes overeen: een </w:t>
      </w:r>
      <w:proofErr w:type="spellStart"/>
      <w:r>
        <w:t>algortime</w:t>
      </w:r>
      <w:proofErr w:type="spellEnd"/>
      <w:r>
        <w:t xml:space="preserve"> voor sleuteluitwisseling, een algoritme voor digitale handtekeningen, een algoritme voor bulkversleuteling en een algoritme voor </w:t>
      </w:r>
      <w:proofErr w:type="spellStart"/>
      <w:r>
        <w:t>hashing</w:t>
      </w:r>
      <w:proofErr w:type="spellEnd"/>
      <w:r>
        <w:t xml:space="preserve">. Nadat de </w:t>
      </w:r>
      <w:proofErr w:type="spellStart"/>
      <w:r>
        <w:t>handshake</w:t>
      </w:r>
      <w:proofErr w:type="spellEnd"/>
      <w:r>
        <w:t xml:space="preserve"> is afgerond, begint de applicatiefase. Tijdens de applicatiefase fungeert de TLS-sessie als een beveiligde tunnel voor dataverkeer. Applicaties kunnen deze tunnel gebruiken om hun eigen dataverkeer te verzenden tussen de client en server. De TLS-sessie garandeert de integriteit en vertrouwelijkheid van de informatie. </w:t>
      </w:r>
      <w:r w:rsidR="00EE4B8F">
        <w:t>TLS beveiligt alleen de inhoud van de communicatie. Informatie over het datatransport wordt niet beschermd</w:t>
      </w:r>
      <w:r w:rsidR="21D1EC80">
        <w:t xml:space="preserve"> (headers)</w:t>
      </w:r>
      <w:r w:rsidR="00D31055">
        <w:t>, een kwaadwillende (of een SOC) kan dus niet zien wát er gecommuniceerd wordt, maar wel wanneer en tussen welke IP-adressen.</w:t>
      </w:r>
    </w:p>
    <w:p w14:paraId="76B63B16" w14:textId="01E2B071" w:rsidR="00636D58" w:rsidRDefault="00636D58" w:rsidP="00636D58">
      <w:pPr>
        <w:pStyle w:val="Kop2"/>
      </w:pPr>
      <w:bookmarkStart w:id="6" w:name="_Algoritmes"/>
      <w:bookmarkStart w:id="7" w:name="_Toc153185053"/>
      <w:r>
        <w:t>Algoritmes</w:t>
      </w:r>
      <w:bookmarkEnd w:id="6"/>
      <w:bookmarkEnd w:id="7"/>
    </w:p>
    <w:p w14:paraId="0111AFA6" w14:textId="3C28AA46" w:rsidR="00636D58" w:rsidRDefault="000A41F5" w:rsidP="000A41F5">
      <w:pPr>
        <w:pStyle w:val="BasistekstSURF"/>
        <w:jc w:val="both"/>
      </w:pPr>
      <w:r>
        <w:t xml:space="preserve">In het onderstaande overzicht zie je welke algoritmes gebruikt of </w:t>
      </w:r>
      <w:r w:rsidR="000313FF">
        <w:t xml:space="preserve">juist </w:t>
      </w:r>
      <w:r>
        <w:t xml:space="preserve">vermeden moeten worden. </w:t>
      </w:r>
      <w:r w:rsidR="00F41F0C">
        <w:t xml:space="preserve">Een overzicht van TLS-configuraties voor uiteenlopende categorieën clients is beschikbaar via </w:t>
      </w:r>
      <w:r w:rsidR="00156C7A">
        <w:t>SSL</w:t>
      </w:r>
      <w:r w:rsidR="0001126E">
        <w:t xml:space="preserve"> L</w:t>
      </w:r>
      <w:r w:rsidR="00156C7A">
        <w:t>abs</w:t>
      </w:r>
      <w:r w:rsidR="00F41F0C">
        <w:t>.</w:t>
      </w:r>
      <w:r w:rsidR="00F41F0C">
        <w:rPr>
          <w:rStyle w:val="Voetnootmarkering"/>
        </w:rPr>
        <w:footnoteReference w:id="2"/>
      </w:r>
      <w:r w:rsidR="00F41F0C">
        <w:t xml:space="preserve"> </w:t>
      </w:r>
      <w:r w:rsidR="00B02107">
        <w:t xml:space="preserve">Dit overzicht kun je gebruiken om te bepalen welke </w:t>
      </w:r>
      <w:proofErr w:type="spellStart"/>
      <w:r w:rsidR="00B02107">
        <w:t>cipher</w:t>
      </w:r>
      <w:proofErr w:type="spellEnd"/>
      <w:r w:rsidR="00B02107">
        <w:t xml:space="preserve"> suites door de webserver ondersteunt moeten worden om de doelgroep verbinding te kunnen laten maken</w:t>
      </w:r>
      <w:r w:rsidR="27B450C2">
        <w:t xml:space="preserve"> met de dienst</w:t>
      </w:r>
      <w:r w:rsidR="00B02107">
        <w:t xml:space="preserve">. </w:t>
      </w:r>
    </w:p>
    <w:p w14:paraId="58C163D4" w14:textId="77777777" w:rsidR="00E412A3" w:rsidRDefault="00E412A3" w:rsidP="000A41F5">
      <w:pPr>
        <w:pStyle w:val="BasistekstSURF"/>
        <w:jc w:val="both"/>
      </w:pPr>
    </w:p>
    <w:tbl>
      <w:tblPr>
        <w:tblStyle w:val="Tabelraster"/>
        <w:tblW w:w="0" w:type="auto"/>
        <w:tblLook w:val="04A0" w:firstRow="1" w:lastRow="0" w:firstColumn="1" w:lastColumn="0" w:noHBand="0" w:noVBand="1"/>
      </w:tblPr>
      <w:tblGrid>
        <w:gridCol w:w="2689"/>
        <w:gridCol w:w="2976"/>
        <w:gridCol w:w="2972"/>
      </w:tblGrid>
      <w:tr w:rsidR="00D24BB8" w:rsidRPr="00C5638C" w14:paraId="3FA348B9" w14:textId="77777777" w:rsidTr="00AA0B3E">
        <w:trPr>
          <w:trHeight w:val="263"/>
        </w:trPr>
        <w:tc>
          <w:tcPr>
            <w:tcW w:w="2689" w:type="dxa"/>
          </w:tcPr>
          <w:p w14:paraId="451100C1" w14:textId="377FA8A9" w:rsidR="00D24BB8" w:rsidRPr="00C5638C" w:rsidRDefault="00D24BB8" w:rsidP="000A41F5">
            <w:pPr>
              <w:pStyle w:val="BasistekstSURF"/>
              <w:jc w:val="both"/>
              <w:rPr>
                <w:b/>
                <w:bCs/>
                <w:sz w:val="20"/>
                <w:szCs w:val="15"/>
              </w:rPr>
            </w:pPr>
            <w:r w:rsidRPr="00C5638C">
              <w:rPr>
                <w:b/>
                <w:bCs/>
                <w:sz w:val="20"/>
                <w:szCs w:val="15"/>
              </w:rPr>
              <w:t>Algoritme</w:t>
            </w:r>
          </w:p>
        </w:tc>
        <w:tc>
          <w:tcPr>
            <w:tcW w:w="2976" w:type="dxa"/>
          </w:tcPr>
          <w:p w14:paraId="72262822" w14:textId="2FF42BF4" w:rsidR="00D24BB8" w:rsidRPr="00C5638C" w:rsidRDefault="007838F4" w:rsidP="000A41F5">
            <w:pPr>
              <w:pStyle w:val="BasistekstSURF"/>
              <w:jc w:val="both"/>
              <w:rPr>
                <w:b/>
                <w:bCs/>
                <w:sz w:val="20"/>
                <w:szCs w:val="15"/>
              </w:rPr>
            </w:pPr>
            <w:proofErr w:type="gramStart"/>
            <w:r w:rsidRPr="00C5638C">
              <w:rPr>
                <w:b/>
                <w:bCs/>
                <w:color w:val="009F4D" w:themeColor="accent4"/>
                <w:sz w:val="20"/>
                <w:szCs w:val="15"/>
              </w:rPr>
              <w:t xml:space="preserve">Goed </w:t>
            </w:r>
            <w:r w:rsidRPr="00C5638C">
              <w:rPr>
                <w:b/>
                <w:bCs/>
                <w:sz w:val="20"/>
                <w:szCs w:val="15"/>
              </w:rPr>
              <w:t>/</w:t>
            </w:r>
            <w:proofErr w:type="gramEnd"/>
            <w:r w:rsidRPr="00C5638C">
              <w:rPr>
                <w:b/>
                <w:bCs/>
                <w:color w:val="009F4D" w:themeColor="accent4"/>
                <w:sz w:val="20"/>
                <w:szCs w:val="15"/>
              </w:rPr>
              <w:t xml:space="preserve"> </w:t>
            </w:r>
            <w:r w:rsidRPr="00C5638C">
              <w:rPr>
                <w:b/>
                <w:bCs/>
                <w:color w:val="BEA300" w:themeColor="accent5" w:themeShade="BF"/>
                <w:sz w:val="20"/>
                <w:szCs w:val="15"/>
              </w:rPr>
              <w:t>Voldoende</w:t>
            </w:r>
          </w:p>
        </w:tc>
        <w:tc>
          <w:tcPr>
            <w:tcW w:w="2972" w:type="dxa"/>
          </w:tcPr>
          <w:p w14:paraId="3CDE850E" w14:textId="2306884C" w:rsidR="00D24BB8" w:rsidRPr="00C5638C" w:rsidRDefault="007838F4" w:rsidP="000A41F5">
            <w:pPr>
              <w:pStyle w:val="BasistekstSURF"/>
              <w:jc w:val="both"/>
              <w:rPr>
                <w:b/>
                <w:bCs/>
                <w:sz w:val="20"/>
                <w:szCs w:val="15"/>
              </w:rPr>
            </w:pPr>
            <w:r w:rsidRPr="00C5638C">
              <w:rPr>
                <w:b/>
                <w:bCs/>
                <w:color w:val="EA7600" w:themeColor="accent1"/>
                <w:sz w:val="20"/>
                <w:szCs w:val="15"/>
              </w:rPr>
              <w:t xml:space="preserve">Uit te </w:t>
            </w:r>
            <w:proofErr w:type="gramStart"/>
            <w:r w:rsidRPr="00C5638C">
              <w:rPr>
                <w:b/>
                <w:bCs/>
                <w:color w:val="EA7600" w:themeColor="accent1"/>
                <w:sz w:val="20"/>
                <w:szCs w:val="15"/>
              </w:rPr>
              <w:t xml:space="preserve">faseren </w:t>
            </w:r>
            <w:r w:rsidRPr="00C5638C">
              <w:rPr>
                <w:b/>
                <w:bCs/>
                <w:sz w:val="20"/>
                <w:szCs w:val="15"/>
              </w:rPr>
              <w:t>/</w:t>
            </w:r>
            <w:proofErr w:type="gramEnd"/>
            <w:r w:rsidRPr="00C5638C">
              <w:rPr>
                <w:b/>
                <w:bCs/>
                <w:color w:val="E03C31" w:themeColor="accent2"/>
                <w:sz w:val="20"/>
                <w:szCs w:val="15"/>
              </w:rPr>
              <w:t xml:space="preserve"> </w:t>
            </w:r>
            <w:r w:rsidR="00D24BB8" w:rsidRPr="00C5638C">
              <w:rPr>
                <w:b/>
                <w:bCs/>
                <w:color w:val="E03C31" w:themeColor="accent2"/>
                <w:sz w:val="20"/>
                <w:szCs w:val="15"/>
              </w:rPr>
              <w:t>Onvoldoende</w:t>
            </w:r>
          </w:p>
        </w:tc>
      </w:tr>
      <w:tr w:rsidR="00D24BB8" w:rsidRPr="00C5638C" w14:paraId="0D510752" w14:textId="77777777" w:rsidTr="00AA0B3E">
        <w:trPr>
          <w:trHeight w:val="801"/>
        </w:trPr>
        <w:tc>
          <w:tcPr>
            <w:tcW w:w="2689" w:type="dxa"/>
          </w:tcPr>
          <w:p w14:paraId="7629A47D" w14:textId="66B093C2" w:rsidR="00D24BB8" w:rsidRPr="00C5638C" w:rsidRDefault="00D24BB8" w:rsidP="000A41F5">
            <w:pPr>
              <w:pStyle w:val="BasistekstSURF"/>
              <w:jc w:val="both"/>
              <w:rPr>
                <w:sz w:val="20"/>
                <w:szCs w:val="15"/>
              </w:rPr>
            </w:pPr>
            <w:r w:rsidRPr="00C5638C">
              <w:rPr>
                <w:sz w:val="20"/>
                <w:szCs w:val="15"/>
              </w:rPr>
              <w:t>Certificaatverificatie</w:t>
            </w:r>
          </w:p>
        </w:tc>
        <w:tc>
          <w:tcPr>
            <w:tcW w:w="2976" w:type="dxa"/>
          </w:tcPr>
          <w:p w14:paraId="0CD9C449" w14:textId="4C5D06E3" w:rsidR="00D24BB8" w:rsidRPr="00C5638C" w:rsidRDefault="00D24BB8" w:rsidP="000A41F5">
            <w:pPr>
              <w:pStyle w:val="BasistekstSURF"/>
              <w:jc w:val="both"/>
              <w:rPr>
                <w:sz w:val="20"/>
                <w:szCs w:val="15"/>
              </w:rPr>
            </w:pPr>
            <w:r w:rsidRPr="00C5638C">
              <w:rPr>
                <w:color w:val="009F4D" w:themeColor="accent4"/>
                <w:sz w:val="20"/>
                <w:szCs w:val="15"/>
              </w:rPr>
              <w:t>ECDSA</w:t>
            </w:r>
            <w:r w:rsidR="003C2135" w:rsidRPr="00C5638C">
              <w:rPr>
                <w:color w:val="009F4D" w:themeColor="accent4"/>
                <w:sz w:val="20"/>
                <w:szCs w:val="15"/>
              </w:rPr>
              <w:t xml:space="preserve">, </w:t>
            </w:r>
            <w:r w:rsidRPr="00C5638C">
              <w:rPr>
                <w:color w:val="009F4D" w:themeColor="accent4"/>
                <w:sz w:val="20"/>
                <w:szCs w:val="15"/>
              </w:rPr>
              <w:t>RSA</w:t>
            </w:r>
          </w:p>
        </w:tc>
        <w:tc>
          <w:tcPr>
            <w:tcW w:w="2972" w:type="dxa"/>
          </w:tcPr>
          <w:p w14:paraId="194BD5AD" w14:textId="1137AF14" w:rsidR="00D24BB8" w:rsidRPr="00C5638C" w:rsidRDefault="00D24BB8" w:rsidP="007838F4">
            <w:pPr>
              <w:pStyle w:val="BasistekstSURF"/>
              <w:rPr>
                <w:sz w:val="20"/>
                <w:szCs w:val="15"/>
              </w:rPr>
            </w:pPr>
            <w:r w:rsidRPr="00C5638C">
              <w:rPr>
                <w:color w:val="E03C31" w:themeColor="accent2"/>
                <w:sz w:val="20"/>
                <w:szCs w:val="15"/>
              </w:rPr>
              <w:t>DSS,</w:t>
            </w:r>
            <w:r w:rsidR="009E54F0" w:rsidRPr="00C5638C">
              <w:rPr>
                <w:color w:val="E03C31" w:themeColor="accent2"/>
                <w:sz w:val="20"/>
                <w:szCs w:val="15"/>
              </w:rPr>
              <w:t xml:space="preserve"> </w:t>
            </w:r>
            <w:r w:rsidRPr="00C5638C">
              <w:rPr>
                <w:color w:val="E03C31" w:themeColor="accent2"/>
                <w:sz w:val="20"/>
                <w:szCs w:val="15"/>
              </w:rPr>
              <w:t xml:space="preserve">EXPORT-varianten, PSK, </w:t>
            </w:r>
            <w:proofErr w:type="spellStart"/>
            <w:r w:rsidRPr="00C5638C">
              <w:rPr>
                <w:color w:val="E03C31" w:themeColor="accent2"/>
                <w:sz w:val="20"/>
                <w:szCs w:val="15"/>
              </w:rPr>
              <w:t>Anon</w:t>
            </w:r>
            <w:proofErr w:type="spellEnd"/>
            <w:r w:rsidRPr="00C5638C">
              <w:rPr>
                <w:color w:val="E03C31" w:themeColor="accent2"/>
                <w:sz w:val="20"/>
                <w:szCs w:val="15"/>
              </w:rPr>
              <w:t>, NULL</w:t>
            </w:r>
          </w:p>
        </w:tc>
      </w:tr>
      <w:tr w:rsidR="00D24BB8" w:rsidRPr="00C5638C" w14:paraId="35F87540" w14:textId="77777777" w:rsidTr="00AA0B3E">
        <w:trPr>
          <w:trHeight w:val="263"/>
        </w:trPr>
        <w:tc>
          <w:tcPr>
            <w:tcW w:w="2689" w:type="dxa"/>
          </w:tcPr>
          <w:p w14:paraId="7892947A" w14:textId="7C7F919F" w:rsidR="00D24BB8" w:rsidRPr="00C5638C" w:rsidRDefault="007838F4" w:rsidP="000A41F5">
            <w:pPr>
              <w:pStyle w:val="BasistekstSURF"/>
              <w:jc w:val="both"/>
              <w:rPr>
                <w:sz w:val="20"/>
                <w:szCs w:val="15"/>
              </w:rPr>
            </w:pPr>
            <w:proofErr w:type="spellStart"/>
            <w:r w:rsidRPr="00C5638C">
              <w:rPr>
                <w:sz w:val="20"/>
                <w:szCs w:val="15"/>
              </w:rPr>
              <w:t>Hashfuncties</w:t>
            </w:r>
            <w:proofErr w:type="spellEnd"/>
            <w:r w:rsidRPr="00C5638C">
              <w:rPr>
                <w:sz w:val="20"/>
                <w:szCs w:val="15"/>
              </w:rPr>
              <w:t xml:space="preserve"> certificaatverificatie</w:t>
            </w:r>
          </w:p>
        </w:tc>
        <w:tc>
          <w:tcPr>
            <w:tcW w:w="2976" w:type="dxa"/>
          </w:tcPr>
          <w:p w14:paraId="650D2A84" w14:textId="2418F962" w:rsidR="00D24BB8" w:rsidRPr="00C5638C" w:rsidRDefault="007838F4" w:rsidP="00D85BD0">
            <w:pPr>
              <w:pStyle w:val="BasistekstSURF"/>
              <w:rPr>
                <w:sz w:val="20"/>
                <w:szCs w:val="15"/>
              </w:rPr>
            </w:pPr>
            <w:r w:rsidRPr="00C5638C">
              <w:rPr>
                <w:color w:val="009F4D" w:themeColor="accent4"/>
                <w:sz w:val="20"/>
                <w:szCs w:val="15"/>
              </w:rPr>
              <w:t>SHA-512, SHA-384, SHA-256</w:t>
            </w:r>
          </w:p>
        </w:tc>
        <w:tc>
          <w:tcPr>
            <w:tcW w:w="2972" w:type="dxa"/>
          </w:tcPr>
          <w:p w14:paraId="4524F5DA" w14:textId="690CA74A" w:rsidR="00D24BB8" w:rsidRPr="00C5638C" w:rsidRDefault="007838F4" w:rsidP="000A41F5">
            <w:pPr>
              <w:pStyle w:val="BasistekstSURF"/>
              <w:jc w:val="both"/>
              <w:rPr>
                <w:sz w:val="20"/>
                <w:szCs w:val="15"/>
              </w:rPr>
            </w:pPr>
            <w:r w:rsidRPr="00C5638C">
              <w:rPr>
                <w:color w:val="E03C31" w:themeColor="accent2"/>
                <w:sz w:val="20"/>
                <w:szCs w:val="15"/>
              </w:rPr>
              <w:t>SHA-1, MD5</w:t>
            </w:r>
          </w:p>
        </w:tc>
      </w:tr>
      <w:tr w:rsidR="00D24BB8" w:rsidRPr="00DD6275" w14:paraId="60821C4B" w14:textId="77777777" w:rsidTr="00AA0B3E">
        <w:trPr>
          <w:trHeight w:val="263"/>
        </w:trPr>
        <w:tc>
          <w:tcPr>
            <w:tcW w:w="2689" w:type="dxa"/>
          </w:tcPr>
          <w:p w14:paraId="17B6F5EA" w14:textId="5770DE3E" w:rsidR="00D24BB8" w:rsidRPr="00C5638C" w:rsidRDefault="007838F4" w:rsidP="000A41F5">
            <w:pPr>
              <w:pStyle w:val="BasistekstSURF"/>
              <w:jc w:val="both"/>
              <w:rPr>
                <w:sz w:val="20"/>
                <w:szCs w:val="15"/>
              </w:rPr>
            </w:pPr>
            <w:r w:rsidRPr="00C5638C">
              <w:rPr>
                <w:sz w:val="20"/>
                <w:szCs w:val="15"/>
              </w:rPr>
              <w:t>Sleuteluitwisseling</w:t>
            </w:r>
          </w:p>
        </w:tc>
        <w:tc>
          <w:tcPr>
            <w:tcW w:w="2976" w:type="dxa"/>
          </w:tcPr>
          <w:p w14:paraId="0F63B45C" w14:textId="69A9BD11" w:rsidR="00D24BB8" w:rsidRPr="00C5638C" w:rsidRDefault="007838F4" w:rsidP="000A41F5">
            <w:pPr>
              <w:pStyle w:val="BasistekstSURF"/>
              <w:jc w:val="both"/>
              <w:rPr>
                <w:sz w:val="20"/>
                <w:szCs w:val="15"/>
              </w:rPr>
            </w:pPr>
            <w:r w:rsidRPr="00C5638C">
              <w:rPr>
                <w:color w:val="009F4D" w:themeColor="accent4"/>
                <w:sz w:val="20"/>
                <w:szCs w:val="15"/>
              </w:rPr>
              <w:t>ECDHE</w:t>
            </w:r>
            <w:r w:rsidRPr="00C5638C">
              <w:rPr>
                <w:sz w:val="20"/>
                <w:szCs w:val="15"/>
              </w:rPr>
              <w:t xml:space="preserve">, </w:t>
            </w:r>
            <w:r w:rsidRPr="00C5638C">
              <w:rPr>
                <w:color w:val="BEA300" w:themeColor="accent5" w:themeShade="BF"/>
                <w:sz w:val="20"/>
                <w:szCs w:val="15"/>
              </w:rPr>
              <w:t>DHE</w:t>
            </w:r>
          </w:p>
        </w:tc>
        <w:tc>
          <w:tcPr>
            <w:tcW w:w="2972" w:type="dxa"/>
          </w:tcPr>
          <w:p w14:paraId="7F0AE863" w14:textId="3C4BE007" w:rsidR="00D24BB8" w:rsidRPr="00C5638C" w:rsidRDefault="007838F4" w:rsidP="00AF279F">
            <w:pPr>
              <w:pStyle w:val="BasistekstSURF"/>
              <w:rPr>
                <w:sz w:val="20"/>
                <w:szCs w:val="15"/>
                <w:lang w:val="en-US"/>
              </w:rPr>
            </w:pPr>
            <w:r w:rsidRPr="00C5638C">
              <w:rPr>
                <w:color w:val="EA7600" w:themeColor="accent1"/>
                <w:sz w:val="20"/>
                <w:szCs w:val="15"/>
                <w:lang w:val="en-US"/>
              </w:rPr>
              <w:t>RSA</w:t>
            </w:r>
            <w:r w:rsidRPr="00C5638C">
              <w:rPr>
                <w:sz w:val="20"/>
                <w:szCs w:val="15"/>
                <w:lang w:val="en-US"/>
              </w:rPr>
              <w:t xml:space="preserve">, </w:t>
            </w:r>
            <w:r w:rsidRPr="00C5638C">
              <w:rPr>
                <w:color w:val="E03C31" w:themeColor="accent2"/>
                <w:sz w:val="20"/>
                <w:szCs w:val="15"/>
                <w:lang w:val="en-US"/>
              </w:rPr>
              <w:t>DH, ECDH, KRB5, NULL, PSK, SRP</w:t>
            </w:r>
          </w:p>
        </w:tc>
      </w:tr>
      <w:tr w:rsidR="00D24BB8" w:rsidRPr="00C5638C" w14:paraId="1E36EE28" w14:textId="77777777" w:rsidTr="00AA0B3E">
        <w:trPr>
          <w:trHeight w:val="273"/>
        </w:trPr>
        <w:tc>
          <w:tcPr>
            <w:tcW w:w="2689" w:type="dxa"/>
          </w:tcPr>
          <w:p w14:paraId="7A844C86" w14:textId="5776948D" w:rsidR="00D24BB8" w:rsidRPr="00C5638C" w:rsidRDefault="00A7207F" w:rsidP="000A41F5">
            <w:pPr>
              <w:pStyle w:val="BasistekstSURF"/>
              <w:jc w:val="both"/>
              <w:rPr>
                <w:sz w:val="20"/>
                <w:szCs w:val="15"/>
                <w:lang w:val="en-US"/>
              </w:rPr>
            </w:pPr>
            <w:proofErr w:type="spellStart"/>
            <w:r w:rsidRPr="00C5638C">
              <w:rPr>
                <w:sz w:val="20"/>
                <w:szCs w:val="15"/>
                <w:lang w:val="en-US"/>
              </w:rPr>
              <w:t>Hashfuncties</w:t>
            </w:r>
            <w:proofErr w:type="spellEnd"/>
            <w:r w:rsidRPr="00C5638C">
              <w:rPr>
                <w:sz w:val="20"/>
                <w:szCs w:val="15"/>
                <w:lang w:val="en-US"/>
              </w:rPr>
              <w:t xml:space="preserve"> </w:t>
            </w:r>
            <w:proofErr w:type="spellStart"/>
            <w:r w:rsidRPr="00C5638C">
              <w:rPr>
                <w:sz w:val="20"/>
                <w:szCs w:val="15"/>
                <w:lang w:val="en-US"/>
              </w:rPr>
              <w:t>sleuteluitwisseling</w:t>
            </w:r>
            <w:proofErr w:type="spellEnd"/>
          </w:p>
        </w:tc>
        <w:tc>
          <w:tcPr>
            <w:tcW w:w="2976" w:type="dxa"/>
          </w:tcPr>
          <w:p w14:paraId="6F46955E" w14:textId="1DEF4605" w:rsidR="00D24BB8" w:rsidRPr="00C5638C" w:rsidRDefault="0025278A" w:rsidP="00AF279F">
            <w:pPr>
              <w:pStyle w:val="BasistekstSURF"/>
              <w:rPr>
                <w:sz w:val="20"/>
                <w:szCs w:val="15"/>
              </w:rPr>
            </w:pPr>
            <w:r w:rsidRPr="00C5638C">
              <w:rPr>
                <w:color w:val="009F4D" w:themeColor="accent4"/>
                <w:sz w:val="20"/>
                <w:szCs w:val="15"/>
              </w:rPr>
              <w:t xml:space="preserve">Wel ondersteuning van </w:t>
            </w:r>
            <w:r w:rsidR="00A7207F" w:rsidRPr="00C5638C">
              <w:rPr>
                <w:color w:val="009F4D" w:themeColor="accent4"/>
                <w:sz w:val="20"/>
                <w:szCs w:val="15"/>
              </w:rPr>
              <w:t>SHA-256, SHA-384, SHA-512</w:t>
            </w:r>
          </w:p>
        </w:tc>
        <w:tc>
          <w:tcPr>
            <w:tcW w:w="2972" w:type="dxa"/>
          </w:tcPr>
          <w:p w14:paraId="01DD3495" w14:textId="1241540F" w:rsidR="00D24BB8" w:rsidRPr="00C5638C" w:rsidRDefault="00A7207F" w:rsidP="00AF279F">
            <w:pPr>
              <w:pStyle w:val="BasistekstSURF"/>
              <w:rPr>
                <w:sz w:val="20"/>
                <w:szCs w:val="15"/>
              </w:rPr>
            </w:pPr>
            <w:r w:rsidRPr="00C5638C">
              <w:rPr>
                <w:color w:val="E03C31" w:themeColor="accent2"/>
                <w:sz w:val="20"/>
                <w:szCs w:val="15"/>
              </w:rPr>
              <w:t>Geen ondersteuning van SHA-256, SHA-384, SHA-512</w:t>
            </w:r>
          </w:p>
        </w:tc>
      </w:tr>
      <w:tr w:rsidR="00D24BB8" w:rsidRPr="00DD6275" w14:paraId="3BACF892" w14:textId="77777777" w:rsidTr="00AA0B3E">
        <w:trPr>
          <w:trHeight w:val="263"/>
        </w:trPr>
        <w:tc>
          <w:tcPr>
            <w:tcW w:w="2689" w:type="dxa"/>
          </w:tcPr>
          <w:p w14:paraId="3C5B2696" w14:textId="1B66419E" w:rsidR="00D24BB8" w:rsidRPr="00C5638C" w:rsidRDefault="00E150A3" w:rsidP="000A41F5">
            <w:pPr>
              <w:pStyle w:val="BasistekstSURF"/>
              <w:jc w:val="both"/>
              <w:rPr>
                <w:sz w:val="20"/>
                <w:szCs w:val="15"/>
              </w:rPr>
            </w:pPr>
            <w:r w:rsidRPr="00C5638C">
              <w:rPr>
                <w:sz w:val="20"/>
                <w:szCs w:val="15"/>
              </w:rPr>
              <w:t>Bulkversleuteling</w:t>
            </w:r>
          </w:p>
        </w:tc>
        <w:tc>
          <w:tcPr>
            <w:tcW w:w="2976" w:type="dxa"/>
          </w:tcPr>
          <w:p w14:paraId="3DA70CD2" w14:textId="3B2D0218" w:rsidR="00D24BB8" w:rsidRPr="00C5638C" w:rsidRDefault="00E150A3" w:rsidP="00AF279F">
            <w:pPr>
              <w:pStyle w:val="BasistekstSURF"/>
              <w:rPr>
                <w:sz w:val="20"/>
                <w:szCs w:val="15"/>
              </w:rPr>
            </w:pPr>
            <w:r w:rsidRPr="00C5638C">
              <w:rPr>
                <w:color w:val="009F4D" w:themeColor="accent4"/>
                <w:sz w:val="20"/>
                <w:szCs w:val="15"/>
              </w:rPr>
              <w:t>AES-256-GCM, ChaCha20-Poly1305, AES-128-GCM</w:t>
            </w:r>
            <w:r w:rsidRPr="00C5638C">
              <w:rPr>
                <w:sz w:val="20"/>
                <w:szCs w:val="15"/>
              </w:rPr>
              <w:t xml:space="preserve">, </w:t>
            </w:r>
            <w:r w:rsidRPr="00C5638C">
              <w:rPr>
                <w:color w:val="BEA300" w:themeColor="accent5" w:themeShade="BF"/>
                <w:sz w:val="20"/>
                <w:szCs w:val="15"/>
              </w:rPr>
              <w:t>AES-256-CBC, AES-128-CBC</w:t>
            </w:r>
          </w:p>
        </w:tc>
        <w:tc>
          <w:tcPr>
            <w:tcW w:w="2972" w:type="dxa"/>
          </w:tcPr>
          <w:p w14:paraId="4CA39C38" w14:textId="4BEF6C1D" w:rsidR="00D24BB8" w:rsidRPr="00C5638C" w:rsidRDefault="00E150A3" w:rsidP="00AF279F">
            <w:pPr>
              <w:pStyle w:val="BasistekstSURF"/>
              <w:rPr>
                <w:sz w:val="20"/>
                <w:szCs w:val="15"/>
                <w:lang w:val="en-US"/>
              </w:rPr>
            </w:pPr>
            <w:r w:rsidRPr="00C5638C">
              <w:rPr>
                <w:color w:val="EA7600" w:themeColor="accent1"/>
                <w:sz w:val="20"/>
                <w:szCs w:val="15"/>
                <w:lang w:val="en-US"/>
              </w:rPr>
              <w:t>3DES-CBC</w:t>
            </w:r>
            <w:r w:rsidRPr="00C5638C">
              <w:rPr>
                <w:sz w:val="20"/>
                <w:szCs w:val="15"/>
                <w:lang w:val="en-US"/>
              </w:rPr>
              <w:t xml:space="preserve">, </w:t>
            </w:r>
            <w:r w:rsidRPr="00C5638C">
              <w:rPr>
                <w:color w:val="E03C31" w:themeColor="accent2"/>
                <w:sz w:val="20"/>
                <w:szCs w:val="15"/>
                <w:lang w:val="en-US"/>
              </w:rPr>
              <w:t>AES-256-CCM_8, AES-128-CCM_8, IDEA, DES, RC4, NULL</w:t>
            </w:r>
          </w:p>
        </w:tc>
      </w:tr>
      <w:tr w:rsidR="00D24BB8" w:rsidRPr="00C5638C" w14:paraId="6E55DE71" w14:textId="77777777" w:rsidTr="00AA0B3E">
        <w:trPr>
          <w:trHeight w:val="263"/>
        </w:trPr>
        <w:tc>
          <w:tcPr>
            <w:tcW w:w="2689" w:type="dxa"/>
          </w:tcPr>
          <w:p w14:paraId="75C8C5EA" w14:textId="024C7A69" w:rsidR="00D24BB8" w:rsidRPr="00C5638C" w:rsidRDefault="00A93D57" w:rsidP="00A93D57">
            <w:pPr>
              <w:pStyle w:val="BasistekstSURF"/>
              <w:rPr>
                <w:sz w:val="20"/>
                <w:szCs w:val="15"/>
              </w:rPr>
            </w:pPr>
            <w:proofErr w:type="spellStart"/>
            <w:r w:rsidRPr="00C5638C">
              <w:rPr>
                <w:sz w:val="20"/>
                <w:szCs w:val="15"/>
              </w:rPr>
              <w:t>Hashfuncties</w:t>
            </w:r>
            <w:proofErr w:type="spellEnd"/>
            <w:r w:rsidRPr="00C5638C">
              <w:rPr>
                <w:sz w:val="20"/>
                <w:szCs w:val="15"/>
              </w:rPr>
              <w:t xml:space="preserve"> bulkversleuteling en genereren random </w:t>
            </w:r>
            <w:proofErr w:type="spellStart"/>
            <w:r w:rsidRPr="00C5638C">
              <w:rPr>
                <w:sz w:val="20"/>
                <w:szCs w:val="15"/>
              </w:rPr>
              <w:t>numbers</w:t>
            </w:r>
            <w:proofErr w:type="spellEnd"/>
          </w:p>
        </w:tc>
        <w:tc>
          <w:tcPr>
            <w:tcW w:w="2976" w:type="dxa"/>
          </w:tcPr>
          <w:p w14:paraId="497BAD86" w14:textId="025A17FE" w:rsidR="00D24BB8" w:rsidRPr="00C5638C" w:rsidRDefault="00A93D57" w:rsidP="000A41F5">
            <w:pPr>
              <w:pStyle w:val="BasistekstSURF"/>
              <w:jc w:val="both"/>
              <w:rPr>
                <w:sz w:val="20"/>
                <w:szCs w:val="15"/>
                <w:lang w:val="en-US"/>
              </w:rPr>
            </w:pPr>
            <w:r w:rsidRPr="00C5638C">
              <w:rPr>
                <w:color w:val="009F4D" w:themeColor="accent4"/>
                <w:sz w:val="20"/>
                <w:szCs w:val="15"/>
                <w:lang w:val="en-US"/>
              </w:rPr>
              <w:t>HMAC-SHA-512, HMAC-SHA-384, HMAC-SHA-256</w:t>
            </w:r>
            <w:r w:rsidRPr="00C5638C">
              <w:rPr>
                <w:sz w:val="20"/>
                <w:szCs w:val="15"/>
                <w:lang w:val="en-US"/>
              </w:rPr>
              <w:t xml:space="preserve">, </w:t>
            </w:r>
            <w:r w:rsidRPr="00C5638C">
              <w:rPr>
                <w:color w:val="BEA300" w:themeColor="accent5" w:themeShade="BF"/>
                <w:sz w:val="20"/>
                <w:szCs w:val="15"/>
                <w:lang w:val="en-US"/>
              </w:rPr>
              <w:t>HMAC-SHA-1</w:t>
            </w:r>
          </w:p>
        </w:tc>
        <w:tc>
          <w:tcPr>
            <w:tcW w:w="2972" w:type="dxa"/>
          </w:tcPr>
          <w:p w14:paraId="28BCCECA" w14:textId="7D335571" w:rsidR="00D24BB8" w:rsidRPr="00C5638C" w:rsidRDefault="00A93D57" w:rsidP="000A41F5">
            <w:pPr>
              <w:pStyle w:val="BasistekstSURF"/>
              <w:jc w:val="both"/>
              <w:rPr>
                <w:sz w:val="20"/>
                <w:szCs w:val="15"/>
                <w:lang w:val="en-US"/>
              </w:rPr>
            </w:pPr>
            <w:r w:rsidRPr="00C5638C">
              <w:rPr>
                <w:color w:val="E03C31" w:themeColor="accent2"/>
                <w:sz w:val="20"/>
                <w:szCs w:val="15"/>
                <w:lang w:val="en-US"/>
              </w:rPr>
              <w:t>HMAC-MD5</w:t>
            </w:r>
          </w:p>
        </w:tc>
      </w:tr>
      <w:tr w:rsidR="00D24BB8" w:rsidRPr="00C5638C" w14:paraId="3D9ACD1B" w14:textId="77777777" w:rsidTr="00AA0B3E">
        <w:trPr>
          <w:trHeight w:val="263"/>
        </w:trPr>
        <w:tc>
          <w:tcPr>
            <w:tcW w:w="2689" w:type="dxa"/>
          </w:tcPr>
          <w:p w14:paraId="6F4384B1" w14:textId="3E24E2F4" w:rsidR="00D24BB8" w:rsidRPr="00C5638C" w:rsidRDefault="003C2135" w:rsidP="000A41F5">
            <w:pPr>
              <w:pStyle w:val="BasistekstSURF"/>
              <w:jc w:val="both"/>
              <w:rPr>
                <w:sz w:val="20"/>
                <w:szCs w:val="15"/>
                <w:lang w:val="en-US"/>
              </w:rPr>
            </w:pPr>
            <w:proofErr w:type="spellStart"/>
            <w:r w:rsidRPr="00C5638C">
              <w:rPr>
                <w:sz w:val="20"/>
                <w:szCs w:val="15"/>
                <w:lang w:val="en-US"/>
              </w:rPr>
              <w:t>Sleutellengte</w:t>
            </w:r>
            <w:proofErr w:type="spellEnd"/>
            <w:r w:rsidRPr="00C5638C">
              <w:rPr>
                <w:sz w:val="20"/>
                <w:szCs w:val="15"/>
                <w:lang w:val="en-US"/>
              </w:rPr>
              <w:t xml:space="preserve"> RSA</w:t>
            </w:r>
          </w:p>
        </w:tc>
        <w:tc>
          <w:tcPr>
            <w:tcW w:w="2976" w:type="dxa"/>
          </w:tcPr>
          <w:p w14:paraId="04CB5027" w14:textId="2A3A0ED9" w:rsidR="00D24BB8" w:rsidRPr="00C5638C" w:rsidRDefault="003C2135" w:rsidP="000A41F5">
            <w:pPr>
              <w:pStyle w:val="BasistekstSURF"/>
              <w:jc w:val="both"/>
              <w:rPr>
                <w:sz w:val="20"/>
                <w:szCs w:val="15"/>
                <w:lang w:val="en-US"/>
              </w:rPr>
            </w:pPr>
            <w:proofErr w:type="spellStart"/>
            <w:r w:rsidRPr="00C5638C">
              <w:rPr>
                <w:color w:val="009F4D" w:themeColor="accent4"/>
                <w:sz w:val="20"/>
                <w:szCs w:val="15"/>
                <w:lang w:val="en-US"/>
              </w:rPr>
              <w:t>Minimaal</w:t>
            </w:r>
            <w:proofErr w:type="spellEnd"/>
            <w:r w:rsidRPr="00C5638C">
              <w:rPr>
                <w:color w:val="009F4D" w:themeColor="accent4"/>
                <w:sz w:val="20"/>
                <w:szCs w:val="15"/>
                <w:lang w:val="en-US"/>
              </w:rPr>
              <w:t xml:space="preserve"> 3072 bit, </w:t>
            </w:r>
            <w:r w:rsidRPr="00C5638C">
              <w:rPr>
                <w:color w:val="BEA300" w:themeColor="accent5" w:themeShade="BF"/>
                <w:sz w:val="20"/>
                <w:szCs w:val="15"/>
                <w:lang w:val="en-US"/>
              </w:rPr>
              <w:t xml:space="preserve">2048 – 3071 </w:t>
            </w:r>
            <w:proofErr w:type="gramStart"/>
            <w:r w:rsidRPr="00C5638C">
              <w:rPr>
                <w:color w:val="BEA300" w:themeColor="accent5" w:themeShade="BF"/>
                <w:sz w:val="20"/>
                <w:szCs w:val="15"/>
                <w:lang w:val="en-US"/>
              </w:rPr>
              <w:t>bit</w:t>
            </w:r>
            <w:proofErr w:type="gramEnd"/>
          </w:p>
        </w:tc>
        <w:tc>
          <w:tcPr>
            <w:tcW w:w="2972" w:type="dxa"/>
          </w:tcPr>
          <w:p w14:paraId="06CE90EF" w14:textId="2C8C3BA4" w:rsidR="00D24BB8" w:rsidRPr="00C5638C" w:rsidRDefault="003C2135" w:rsidP="000A41F5">
            <w:pPr>
              <w:pStyle w:val="BasistekstSURF"/>
              <w:jc w:val="both"/>
              <w:rPr>
                <w:sz w:val="20"/>
                <w:szCs w:val="15"/>
                <w:lang w:val="en-US"/>
              </w:rPr>
            </w:pPr>
            <w:r w:rsidRPr="00C5638C">
              <w:rPr>
                <w:color w:val="E03C31" w:themeColor="accent2"/>
                <w:sz w:val="20"/>
                <w:szCs w:val="15"/>
                <w:lang w:val="en-US"/>
              </w:rPr>
              <w:t>&lt; 2048 bit</w:t>
            </w:r>
          </w:p>
        </w:tc>
      </w:tr>
      <w:tr w:rsidR="00F85B31" w:rsidRPr="00C5638C" w14:paraId="3FF09D3D" w14:textId="77777777" w:rsidTr="00AA0B3E">
        <w:trPr>
          <w:trHeight w:val="263"/>
        </w:trPr>
        <w:tc>
          <w:tcPr>
            <w:tcW w:w="2689" w:type="dxa"/>
          </w:tcPr>
          <w:p w14:paraId="25F0E931" w14:textId="380F1075" w:rsidR="00F85B31" w:rsidRPr="00C5638C" w:rsidRDefault="00F85B31" w:rsidP="000A41F5">
            <w:pPr>
              <w:pStyle w:val="BasistekstSURF"/>
              <w:jc w:val="both"/>
              <w:rPr>
                <w:sz w:val="20"/>
                <w:szCs w:val="15"/>
                <w:lang w:val="en-US"/>
              </w:rPr>
            </w:pPr>
            <w:r w:rsidRPr="00C5638C">
              <w:rPr>
                <w:sz w:val="20"/>
                <w:szCs w:val="15"/>
                <w:lang w:val="en-US"/>
              </w:rPr>
              <w:t>Elliptic curves</w:t>
            </w:r>
          </w:p>
        </w:tc>
        <w:tc>
          <w:tcPr>
            <w:tcW w:w="2976" w:type="dxa"/>
          </w:tcPr>
          <w:p w14:paraId="262EC0FD" w14:textId="6F40F4F9" w:rsidR="00F85B31" w:rsidRPr="00C5638C" w:rsidRDefault="00F85B31" w:rsidP="000A41F5">
            <w:pPr>
              <w:pStyle w:val="BasistekstSURF"/>
              <w:jc w:val="both"/>
              <w:rPr>
                <w:color w:val="009F4D" w:themeColor="accent4"/>
                <w:sz w:val="20"/>
                <w:szCs w:val="15"/>
                <w:lang w:val="en-US"/>
              </w:rPr>
            </w:pPr>
            <w:r w:rsidRPr="00C5638C">
              <w:rPr>
                <w:color w:val="009F4D" w:themeColor="accent4"/>
                <w:sz w:val="20"/>
                <w:szCs w:val="15"/>
                <w:lang w:val="en-US"/>
              </w:rPr>
              <w:t>Secp384r1, secp256r1, curve 448, curve 25519</w:t>
            </w:r>
          </w:p>
        </w:tc>
        <w:tc>
          <w:tcPr>
            <w:tcW w:w="2972" w:type="dxa"/>
          </w:tcPr>
          <w:p w14:paraId="6AAE689F" w14:textId="46CDEAB6" w:rsidR="00F85B31" w:rsidRPr="00C5638C" w:rsidRDefault="00F85B31" w:rsidP="000A41F5">
            <w:pPr>
              <w:pStyle w:val="BasistekstSURF"/>
              <w:jc w:val="both"/>
              <w:rPr>
                <w:color w:val="E03C31" w:themeColor="accent2"/>
                <w:sz w:val="20"/>
                <w:szCs w:val="15"/>
                <w:lang w:val="en-US"/>
              </w:rPr>
            </w:pPr>
            <w:r w:rsidRPr="00C5638C">
              <w:rPr>
                <w:color w:val="EA7600" w:themeColor="accent1"/>
                <w:sz w:val="20"/>
                <w:szCs w:val="15"/>
                <w:lang w:val="en-US"/>
              </w:rPr>
              <w:t>Secp224r1</w:t>
            </w:r>
            <w:r w:rsidRPr="00C5638C">
              <w:rPr>
                <w:color w:val="E03C31" w:themeColor="accent2"/>
                <w:sz w:val="20"/>
                <w:szCs w:val="15"/>
                <w:lang w:val="en-US"/>
              </w:rPr>
              <w:t xml:space="preserve">, </w:t>
            </w:r>
            <w:proofErr w:type="spellStart"/>
            <w:r w:rsidRPr="00C5638C">
              <w:rPr>
                <w:color w:val="E03C31" w:themeColor="accent2"/>
                <w:sz w:val="20"/>
                <w:szCs w:val="15"/>
                <w:lang w:val="en-US"/>
              </w:rPr>
              <w:t>Andere</w:t>
            </w:r>
            <w:proofErr w:type="spellEnd"/>
            <w:r w:rsidRPr="00C5638C">
              <w:rPr>
                <w:color w:val="E03C31" w:themeColor="accent2"/>
                <w:sz w:val="20"/>
                <w:szCs w:val="15"/>
                <w:lang w:val="en-US"/>
              </w:rPr>
              <w:t xml:space="preserve"> curves</w:t>
            </w:r>
          </w:p>
        </w:tc>
      </w:tr>
    </w:tbl>
    <w:p w14:paraId="75DA2DB1" w14:textId="77777777" w:rsidR="003B1687" w:rsidRDefault="003B1687" w:rsidP="00A72B52">
      <w:pPr>
        <w:pStyle w:val="BasistekstSURF"/>
        <w:jc w:val="both"/>
        <w:rPr>
          <w:lang w:val="en-US"/>
        </w:rPr>
      </w:pPr>
    </w:p>
    <w:p w14:paraId="5119AA6B" w14:textId="405654DB" w:rsidR="00C7174A" w:rsidRPr="00511915" w:rsidRDefault="00511915" w:rsidP="00A72B52">
      <w:pPr>
        <w:pStyle w:val="BasistekstSURF"/>
        <w:jc w:val="both"/>
      </w:pPr>
      <w:r w:rsidRPr="00511915">
        <w:t xml:space="preserve">De sterkte van </w:t>
      </w:r>
      <w:r>
        <w:t xml:space="preserve">cryptografie is afhankelijk van de lengte van de sleutels. Via </w:t>
      </w:r>
      <w:hyperlink r:id="rId13">
        <w:proofErr w:type="spellStart"/>
        <w:r w:rsidRPr="1BAE76B2">
          <w:rPr>
            <w:rStyle w:val="Hyperlink"/>
          </w:rPr>
          <w:t>Keylength</w:t>
        </w:r>
        <w:proofErr w:type="spellEnd"/>
      </w:hyperlink>
      <w:r>
        <w:t xml:space="preserve"> kun je evalueren welke minimale sleutellengte gehanteerd moet worden voor een passende beveiliging.</w:t>
      </w:r>
      <w:r w:rsidR="0001126E">
        <w:t xml:space="preserve"> Je kan geautomatiseerd controleren welke </w:t>
      </w:r>
      <w:proofErr w:type="spellStart"/>
      <w:r w:rsidR="0001126E">
        <w:t>c</w:t>
      </w:r>
      <w:r w:rsidR="009A01C1">
        <w:t>i</w:t>
      </w:r>
      <w:r w:rsidR="0001126E">
        <w:t>pher</w:t>
      </w:r>
      <w:proofErr w:type="spellEnd"/>
      <w:r w:rsidR="0001126E">
        <w:t xml:space="preserve"> suites jouw website gebruikt</w:t>
      </w:r>
      <w:r w:rsidR="009F082A">
        <w:t>, en of die veilig zijn,</w:t>
      </w:r>
      <w:r w:rsidR="0001126E">
        <w:t xml:space="preserve"> via </w:t>
      </w:r>
      <w:hyperlink r:id="rId14" w:history="1">
        <w:r w:rsidR="0001126E" w:rsidRPr="0001126E">
          <w:rPr>
            <w:rStyle w:val="Hyperlink"/>
          </w:rPr>
          <w:t>SSL Labs</w:t>
        </w:r>
      </w:hyperlink>
      <w:r w:rsidR="009F082A">
        <w:t xml:space="preserve">. Ook </w:t>
      </w:r>
      <w:hyperlink r:id="rId15" w:history="1">
        <w:r w:rsidR="009F082A" w:rsidRPr="009F082A">
          <w:rPr>
            <w:rStyle w:val="Hyperlink"/>
          </w:rPr>
          <w:t>internet.nl</w:t>
        </w:r>
      </w:hyperlink>
      <w:r w:rsidR="009F082A">
        <w:t xml:space="preserve"> doet hier een basale check op.</w:t>
      </w:r>
    </w:p>
    <w:p w14:paraId="5069B5C4" w14:textId="4568E831" w:rsidR="00FA45FC" w:rsidRDefault="00FA45FC" w:rsidP="00536E54">
      <w:pPr>
        <w:pStyle w:val="Kop2"/>
      </w:pPr>
      <w:bookmarkStart w:id="8" w:name="_Toc153185054"/>
      <w:r>
        <w:lastRenderedPageBreak/>
        <w:t xml:space="preserve">TLS </w:t>
      </w:r>
      <w:r w:rsidR="000D16C0">
        <w:t xml:space="preserve">voor </w:t>
      </w:r>
      <w:r>
        <w:t>webservers configureren</w:t>
      </w:r>
      <w:bookmarkEnd w:id="8"/>
    </w:p>
    <w:p w14:paraId="457BA816" w14:textId="25D18C3C" w:rsidR="00C7174A" w:rsidRDefault="00050500" w:rsidP="00A72B52">
      <w:pPr>
        <w:pStyle w:val="BasistekstSURF"/>
        <w:jc w:val="both"/>
      </w:pPr>
      <w:r>
        <w:t xml:space="preserve">Om ervoor te zorgen dat webservers goede </w:t>
      </w:r>
      <w:proofErr w:type="spellStart"/>
      <w:r>
        <w:t>cipher</w:t>
      </w:r>
      <w:proofErr w:type="spellEnd"/>
      <w:r>
        <w:t xml:space="preserve"> suites gebruiken kun je de </w:t>
      </w:r>
      <w:r w:rsidR="60F3D375">
        <w:t xml:space="preserve">onderstaande </w:t>
      </w:r>
      <w:r>
        <w:t xml:space="preserve">configuraties hanteren voor Apache, </w:t>
      </w:r>
      <w:proofErr w:type="spellStart"/>
      <w:r>
        <w:t>Lighttpd</w:t>
      </w:r>
      <w:proofErr w:type="spellEnd"/>
      <w:r>
        <w:t xml:space="preserve">, </w:t>
      </w:r>
      <w:proofErr w:type="spellStart"/>
      <w:r>
        <w:t>Nginx</w:t>
      </w:r>
      <w:proofErr w:type="spellEnd"/>
      <w:r w:rsidR="00890F27">
        <w:t xml:space="preserve"> </w:t>
      </w:r>
      <w:r>
        <w:t xml:space="preserve">en Microsoft IIS.  </w:t>
      </w:r>
    </w:p>
    <w:p w14:paraId="084DA30B" w14:textId="5D685CF1" w:rsidR="00C7174A" w:rsidRDefault="00C7174A" w:rsidP="00FE638D">
      <w:pPr>
        <w:pStyle w:val="Kop3"/>
      </w:pPr>
      <w:bookmarkStart w:id="9" w:name="_Toc153185055"/>
      <w:r>
        <w:t>Apache</w:t>
      </w:r>
      <w:bookmarkEnd w:id="9"/>
    </w:p>
    <w:p w14:paraId="08196079" w14:textId="69DB61E4" w:rsidR="000E5362" w:rsidRPr="001D5170" w:rsidRDefault="000E5362" w:rsidP="001D5170">
      <w:pPr>
        <w:pStyle w:val="BasistekstSURF"/>
      </w:pPr>
      <w:proofErr w:type="gramStart"/>
      <w:r w:rsidRPr="000E5362">
        <w:t>SSL configuratie</w:t>
      </w:r>
      <w:proofErr w:type="gramEnd"/>
      <w:r w:rsidRPr="000E5362">
        <w:t xml:space="preserve"> voor een v</w:t>
      </w:r>
      <w:r w:rsidR="00735E53">
        <w:t xml:space="preserve">irtual </w:t>
      </w:r>
      <w:r w:rsidRPr="000E5362">
        <w:t>host in Apache:</w:t>
      </w:r>
    </w:p>
    <w:p w14:paraId="74582ADE" w14:textId="64FAE468"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0E5362">
        <w:rPr>
          <w:rFonts w:ascii="Courier New" w:hAnsi="Courier New" w:cs="Courier New"/>
          <w:color w:val="auto"/>
          <w:sz w:val="20"/>
          <w:szCs w:val="20"/>
          <w:lang w:val="en-US"/>
        </w:rPr>
        <w:t>SSLCertificateFile</w:t>
      </w:r>
      <w:proofErr w:type="spellEnd"/>
      <w:r w:rsidRPr="000E5362">
        <w:rPr>
          <w:rFonts w:ascii="Courier New" w:hAnsi="Courier New" w:cs="Courier New"/>
          <w:color w:val="auto"/>
          <w:sz w:val="20"/>
          <w:szCs w:val="20"/>
          <w:lang w:val="en-US"/>
        </w:rPr>
        <w:t xml:space="preserve"> /</w:t>
      </w:r>
      <w:proofErr w:type="spellStart"/>
      <w:r w:rsidRPr="000E5362">
        <w:rPr>
          <w:rFonts w:ascii="Courier New" w:hAnsi="Courier New" w:cs="Courier New"/>
          <w:color w:val="auto"/>
          <w:sz w:val="20"/>
          <w:szCs w:val="20"/>
          <w:lang w:val="en-US"/>
        </w:rPr>
        <w:t>etc</w:t>
      </w:r>
      <w:proofErr w:type="spellEnd"/>
      <w:r w:rsidRPr="000E5362">
        <w:rPr>
          <w:rFonts w:ascii="Courier New" w:hAnsi="Courier New" w:cs="Courier New"/>
          <w:color w:val="auto"/>
          <w:sz w:val="20"/>
          <w:szCs w:val="20"/>
          <w:lang w:val="en-US"/>
        </w:rPr>
        <w:t>/</w:t>
      </w:r>
      <w:proofErr w:type="spellStart"/>
      <w:r w:rsidRPr="000E5362">
        <w:rPr>
          <w:rFonts w:ascii="Courier New" w:hAnsi="Courier New" w:cs="Courier New"/>
          <w:color w:val="auto"/>
          <w:sz w:val="20"/>
          <w:szCs w:val="20"/>
          <w:lang w:val="en-US"/>
        </w:rPr>
        <w:t>ssl</w:t>
      </w:r>
      <w:proofErr w:type="spellEnd"/>
      <w:r w:rsidRPr="000E5362">
        <w:rPr>
          <w:rFonts w:ascii="Courier New" w:hAnsi="Courier New" w:cs="Courier New"/>
          <w:color w:val="auto"/>
          <w:sz w:val="20"/>
          <w:szCs w:val="20"/>
          <w:lang w:val="en-US"/>
        </w:rPr>
        <w:t>/certs/</w:t>
      </w:r>
      <w:proofErr w:type="spellStart"/>
      <w:r w:rsidRPr="000E5362">
        <w:rPr>
          <w:rFonts w:ascii="Courier New" w:hAnsi="Courier New" w:cs="Courier New"/>
          <w:color w:val="auto"/>
          <w:sz w:val="20"/>
          <w:szCs w:val="20"/>
          <w:lang w:val="en-US"/>
        </w:rPr>
        <w:t>ssl</w:t>
      </w:r>
      <w:proofErr w:type="spellEnd"/>
      <w:r w:rsidRPr="000E5362">
        <w:rPr>
          <w:rFonts w:ascii="Courier New" w:hAnsi="Courier New" w:cs="Courier New"/>
          <w:color w:val="auto"/>
          <w:sz w:val="20"/>
          <w:szCs w:val="20"/>
          <w:lang w:val="en-US"/>
        </w:rPr>
        <w:t>-cert-</w:t>
      </w:r>
      <w:proofErr w:type="spellStart"/>
      <w:r w:rsidRPr="000E5362">
        <w:rPr>
          <w:rFonts w:ascii="Courier New" w:hAnsi="Courier New" w:cs="Courier New"/>
          <w:color w:val="auto"/>
          <w:sz w:val="20"/>
          <w:szCs w:val="20"/>
          <w:lang w:val="en-US"/>
        </w:rPr>
        <w:t>snakeoil.pem</w:t>
      </w:r>
      <w:proofErr w:type="spellEnd"/>
    </w:p>
    <w:p w14:paraId="75717CF5"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0E5362">
        <w:rPr>
          <w:rFonts w:ascii="Courier New" w:hAnsi="Courier New" w:cs="Courier New"/>
          <w:color w:val="auto"/>
          <w:sz w:val="20"/>
          <w:szCs w:val="20"/>
          <w:lang w:val="en-US"/>
        </w:rPr>
        <w:t>SSLCertificateKeyFile</w:t>
      </w:r>
      <w:proofErr w:type="spellEnd"/>
      <w:r w:rsidRPr="000E5362">
        <w:rPr>
          <w:rFonts w:ascii="Courier New" w:hAnsi="Courier New" w:cs="Courier New"/>
          <w:color w:val="auto"/>
          <w:sz w:val="20"/>
          <w:szCs w:val="20"/>
          <w:lang w:val="en-US"/>
        </w:rPr>
        <w:t xml:space="preserve"> /</w:t>
      </w:r>
      <w:proofErr w:type="spellStart"/>
      <w:r w:rsidRPr="000E5362">
        <w:rPr>
          <w:rFonts w:ascii="Courier New" w:hAnsi="Courier New" w:cs="Courier New"/>
          <w:color w:val="auto"/>
          <w:sz w:val="20"/>
          <w:szCs w:val="20"/>
          <w:lang w:val="en-US"/>
        </w:rPr>
        <w:t>etc</w:t>
      </w:r>
      <w:proofErr w:type="spellEnd"/>
      <w:r w:rsidRPr="000E5362">
        <w:rPr>
          <w:rFonts w:ascii="Courier New" w:hAnsi="Courier New" w:cs="Courier New"/>
          <w:color w:val="auto"/>
          <w:sz w:val="20"/>
          <w:szCs w:val="20"/>
          <w:lang w:val="en-US"/>
        </w:rPr>
        <w:t>/</w:t>
      </w:r>
      <w:proofErr w:type="spellStart"/>
      <w:r w:rsidRPr="000E5362">
        <w:rPr>
          <w:rFonts w:ascii="Courier New" w:hAnsi="Courier New" w:cs="Courier New"/>
          <w:color w:val="auto"/>
          <w:sz w:val="20"/>
          <w:szCs w:val="20"/>
          <w:lang w:val="en-US"/>
        </w:rPr>
        <w:t>ssl</w:t>
      </w:r>
      <w:proofErr w:type="spellEnd"/>
      <w:r w:rsidRPr="000E5362">
        <w:rPr>
          <w:rFonts w:ascii="Courier New" w:hAnsi="Courier New" w:cs="Courier New"/>
          <w:color w:val="auto"/>
          <w:sz w:val="20"/>
          <w:szCs w:val="20"/>
          <w:lang w:val="en-US"/>
        </w:rPr>
        <w:t>/private/</w:t>
      </w:r>
      <w:proofErr w:type="spellStart"/>
      <w:r w:rsidRPr="000E5362">
        <w:rPr>
          <w:rFonts w:ascii="Courier New" w:hAnsi="Courier New" w:cs="Courier New"/>
          <w:color w:val="auto"/>
          <w:sz w:val="20"/>
          <w:szCs w:val="20"/>
          <w:lang w:val="en-US"/>
        </w:rPr>
        <w:t>ssl</w:t>
      </w:r>
      <w:proofErr w:type="spellEnd"/>
      <w:r w:rsidRPr="000E5362">
        <w:rPr>
          <w:rFonts w:ascii="Courier New" w:hAnsi="Courier New" w:cs="Courier New"/>
          <w:color w:val="auto"/>
          <w:sz w:val="20"/>
          <w:szCs w:val="20"/>
          <w:lang w:val="en-US"/>
        </w:rPr>
        <w:t>-cert-</w:t>
      </w:r>
      <w:proofErr w:type="spellStart"/>
      <w:r w:rsidRPr="000E5362">
        <w:rPr>
          <w:rFonts w:ascii="Courier New" w:hAnsi="Courier New" w:cs="Courier New"/>
          <w:color w:val="auto"/>
          <w:sz w:val="20"/>
          <w:szCs w:val="20"/>
          <w:lang w:val="en-US"/>
        </w:rPr>
        <w:t>snakeoil.key</w:t>
      </w:r>
      <w:proofErr w:type="spellEnd"/>
    </w:p>
    <w:p w14:paraId="1DD3BC04"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0E5362">
        <w:rPr>
          <w:rFonts w:ascii="Courier New" w:hAnsi="Courier New" w:cs="Courier New"/>
          <w:color w:val="auto"/>
          <w:sz w:val="20"/>
          <w:szCs w:val="20"/>
          <w:lang w:val="en-US"/>
        </w:rPr>
        <w:t>#SSLCertificateChainFile /</w:t>
      </w:r>
      <w:proofErr w:type="spellStart"/>
      <w:r w:rsidRPr="000E5362">
        <w:rPr>
          <w:rFonts w:ascii="Courier New" w:hAnsi="Courier New" w:cs="Courier New"/>
          <w:color w:val="auto"/>
          <w:sz w:val="20"/>
          <w:szCs w:val="20"/>
          <w:lang w:val="en-US"/>
        </w:rPr>
        <w:t>etc</w:t>
      </w:r>
      <w:proofErr w:type="spellEnd"/>
      <w:r w:rsidRPr="000E5362">
        <w:rPr>
          <w:rFonts w:ascii="Courier New" w:hAnsi="Courier New" w:cs="Courier New"/>
          <w:color w:val="auto"/>
          <w:sz w:val="20"/>
          <w:szCs w:val="20"/>
          <w:lang w:val="en-US"/>
        </w:rPr>
        <w:t>/apache2/ssl.crt/server-ca.crt</w:t>
      </w:r>
    </w:p>
    <w:p w14:paraId="5EE0A66A"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0E5362">
        <w:rPr>
          <w:rFonts w:ascii="Courier New" w:hAnsi="Courier New" w:cs="Courier New"/>
          <w:color w:val="auto"/>
          <w:sz w:val="20"/>
          <w:szCs w:val="20"/>
          <w:lang w:val="en-US"/>
        </w:rPr>
        <w:t>#SSLCACertificateFile /</w:t>
      </w:r>
      <w:proofErr w:type="spellStart"/>
      <w:r w:rsidRPr="000E5362">
        <w:rPr>
          <w:rFonts w:ascii="Courier New" w:hAnsi="Courier New" w:cs="Courier New"/>
          <w:color w:val="auto"/>
          <w:sz w:val="20"/>
          <w:szCs w:val="20"/>
          <w:lang w:val="en-US"/>
        </w:rPr>
        <w:t>etc</w:t>
      </w:r>
      <w:proofErr w:type="spellEnd"/>
      <w:r w:rsidRPr="000E5362">
        <w:rPr>
          <w:rFonts w:ascii="Courier New" w:hAnsi="Courier New" w:cs="Courier New"/>
          <w:color w:val="auto"/>
          <w:sz w:val="20"/>
          <w:szCs w:val="20"/>
          <w:lang w:val="en-US"/>
        </w:rPr>
        <w:t>/apache2/ssl.crt/ca-bundle.crt</w:t>
      </w:r>
    </w:p>
    <w:p w14:paraId="6B5D1CDA"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0E5362">
        <w:rPr>
          <w:rFonts w:ascii="Courier New" w:hAnsi="Courier New" w:cs="Courier New"/>
          <w:color w:val="auto"/>
          <w:sz w:val="20"/>
          <w:szCs w:val="20"/>
          <w:lang w:val="en-US"/>
        </w:rPr>
        <w:t>SSLProtocol</w:t>
      </w:r>
      <w:proofErr w:type="spellEnd"/>
      <w:r w:rsidRPr="000E5362">
        <w:rPr>
          <w:rFonts w:ascii="Courier New" w:hAnsi="Courier New" w:cs="Courier New"/>
          <w:color w:val="auto"/>
          <w:sz w:val="20"/>
          <w:szCs w:val="20"/>
          <w:lang w:val="en-US"/>
        </w:rPr>
        <w:t xml:space="preserve"> All -SSLv2 -SSLv3</w:t>
      </w:r>
    </w:p>
    <w:p w14:paraId="6E28CA0F"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0E5362">
        <w:rPr>
          <w:rFonts w:ascii="Courier New" w:hAnsi="Courier New" w:cs="Courier New"/>
          <w:color w:val="auto"/>
          <w:sz w:val="20"/>
          <w:szCs w:val="20"/>
          <w:lang w:val="en-US"/>
        </w:rPr>
        <w:t>SSLHonorCipherOrder</w:t>
      </w:r>
      <w:proofErr w:type="spellEnd"/>
      <w:r w:rsidRPr="000E5362">
        <w:rPr>
          <w:rFonts w:ascii="Courier New" w:hAnsi="Courier New" w:cs="Courier New"/>
          <w:color w:val="auto"/>
          <w:sz w:val="20"/>
          <w:szCs w:val="20"/>
          <w:lang w:val="en-US"/>
        </w:rPr>
        <w:t xml:space="preserve"> On</w:t>
      </w:r>
    </w:p>
    <w:p w14:paraId="2DDC8CD3"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0E5362">
        <w:rPr>
          <w:rFonts w:ascii="Courier New" w:hAnsi="Courier New" w:cs="Courier New"/>
          <w:color w:val="auto"/>
          <w:sz w:val="20"/>
          <w:szCs w:val="20"/>
          <w:lang w:val="en-US"/>
        </w:rPr>
        <w:t>SSLCompression</w:t>
      </w:r>
      <w:proofErr w:type="spellEnd"/>
      <w:r w:rsidRPr="000E5362">
        <w:rPr>
          <w:rFonts w:ascii="Courier New" w:hAnsi="Courier New" w:cs="Courier New"/>
          <w:color w:val="auto"/>
          <w:sz w:val="20"/>
          <w:szCs w:val="20"/>
          <w:lang w:val="en-US"/>
        </w:rPr>
        <w:t xml:space="preserve"> off</w:t>
      </w:r>
    </w:p>
    <w:p w14:paraId="0113395F"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
    <w:p w14:paraId="598CA643"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0E5362">
        <w:rPr>
          <w:rFonts w:ascii="Courier New" w:hAnsi="Courier New" w:cs="Courier New"/>
          <w:color w:val="auto"/>
          <w:sz w:val="20"/>
          <w:szCs w:val="20"/>
          <w:lang w:val="en-US"/>
        </w:rPr>
        <w:t xml:space="preserve">Header always set Strict-Transport-Security "max-age=15768000"      </w:t>
      </w:r>
    </w:p>
    <w:p w14:paraId="03D32D63"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0E5362">
        <w:rPr>
          <w:rFonts w:ascii="Courier New" w:hAnsi="Courier New" w:cs="Courier New"/>
          <w:color w:val="auto"/>
          <w:sz w:val="20"/>
          <w:szCs w:val="20"/>
          <w:lang w:val="en-US"/>
        </w:rPr>
        <w:t># Strict-Transport-Security: "max-age=</w:t>
      </w:r>
      <w:proofErr w:type="gramStart"/>
      <w:r w:rsidRPr="000E5362">
        <w:rPr>
          <w:rFonts w:ascii="Courier New" w:hAnsi="Courier New" w:cs="Courier New"/>
          <w:color w:val="auto"/>
          <w:sz w:val="20"/>
          <w:szCs w:val="20"/>
          <w:lang w:val="en-US"/>
        </w:rPr>
        <w:t>15768000 ;</w:t>
      </w:r>
      <w:proofErr w:type="gramEnd"/>
      <w:r w:rsidRPr="000E5362">
        <w:rPr>
          <w:rFonts w:ascii="Courier New" w:hAnsi="Courier New" w:cs="Courier New"/>
          <w:color w:val="auto"/>
          <w:sz w:val="20"/>
          <w:szCs w:val="20"/>
          <w:lang w:val="en-US"/>
        </w:rPr>
        <w:t xml:space="preserve"> </w:t>
      </w:r>
      <w:proofErr w:type="spellStart"/>
      <w:r w:rsidRPr="000E5362">
        <w:rPr>
          <w:rFonts w:ascii="Courier New" w:hAnsi="Courier New" w:cs="Courier New"/>
          <w:color w:val="auto"/>
          <w:sz w:val="20"/>
          <w:szCs w:val="20"/>
          <w:lang w:val="en-US"/>
        </w:rPr>
        <w:t>includeSubDomains</w:t>
      </w:r>
      <w:proofErr w:type="spellEnd"/>
      <w:r w:rsidRPr="000E5362">
        <w:rPr>
          <w:rFonts w:ascii="Courier New" w:hAnsi="Courier New" w:cs="Courier New"/>
          <w:color w:val="auto"/>
          <w:sz w:val="20"/>
          <w:szCs w:val="20"/>
          <w:lang w:val="en-US"/>
        </w:rPr>
        <w:t xml:space="preserve">" </w:t>
      </w:r>
    </w:p>
    <w:p w14:paraId="5780F41F"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
    <w:p w14:paraId="09223C35"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0E5362">
        <w:rPr>
          <w:rFonts w:ascii="Courier New" w:hAnsi="Courier New" w:cs="Courier New"/>
          <w:color w:val="auto"/>
          <w:sz w:val="20"/>
          <w:szCs w:val="20"/>
          <w:lang w:val="en-US"/>
        </w:rPr>
        <w:t>Header always set Public-Key-Pins "pin-sha256=\"YOUR_HASH=\"; pin-sha256=\"YOUR_BACKUP_HASH=\"; max-age=7776000; report-</w:t>
      </w:r>
      <w:proofErr w:type="spellStart"/>
      <w:r w:rsidRPr="000E5362">
        <w:rPr>
          <w:rFonts w:ascii="Courier New" w:hAnsi="Courier New" w:cs="Courier New"/>
          <w:color w:val="auto"/>
          <w:sz w:val="20"/>
          <w:szCs w:val="20"/>
          <w:lang w:val="en-US"/>
        </w:rPr>
        <w:t>uri</w:t>
      </w:r>
      <w:proofErr w:type="spellEnd"/>
      <w:r w:rsidRPr="000E5362">
        <w:rPr>
          <w:rFonts w:ascii="Courier New" w:hAnsi="Courier New" w:cs="Courier New"/>
          <w:color w:val="auto"/>
          <w:sz w:val="20"/>
          <w:szCs w:val="20"/>
          <w:lang w:val="en-US"/>
        </w:rPr>
        <w:t xml:space="preserve">=\"https://YOUR.REPORT.URL\"" </w:t>
      </w:r>
    </w:p>
    <w:p w14:paraId="016C62CC" w14:textId="77777777" w:rsidR="000E5362" w:rsidRPr="000E5362" w:rsidRDefault="000E5362" w:rsidP="000E536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0E5362">
        <w:rPr>
          <w:rFonts w:ascii="Courier New" w:hAnsi="Courier New" w:cs="Courier New"/>
          <w:color w:val="auto"/>
          <w:sz w:val="20"/>
          <w:szCs w:val="20"/>
          <w:lang w:val="en-US"/>
        </w:rPr>
        <w:t>SSLCipherSuite</w:t>
      </w:r>
      <w:proofErr w:type="spellEnd"/>
      <w:r w:rsidRPr="000E5362">
        <w:rPr>
          <w:rFonts w:ascii="Courier New" w:hAnsi="Courier New" w:cs="Courier New"/>
          <w:color w:val="auto"/>
          <w:sz w:val="20"/>
          <w:szCs w:val="20"/>
          <w:lang w:val="en-US"/>
        </w:rPr>
        <w:t xml:space="preserve"> 'EDH+</w:t>
      </w:r>
      <w:proofErr w:type="gramStart"/>
      <w:r w:rsidRPr="000E5362">
        <w:rPr>
          <w:rFonts w:ascii="Courier New" w:hAnsi="Courier New" w:cs="Courier New"/>
          <w:color w:val="auto"/>
          <w:sz w:val="20"/>
          <w:szCs w:val="20"/>
          <w:lang w:val="en-US"/>
        </w:rPr>
        <w:t>CAMELLIA:EDH</w:t>
      </w:r>
      <w:proofErr w:type="gramEnd"/>
      <w:r w:rsidRPr="000E5362">
        <w:rPr>
          <w:rFonts w:ascii="Courier New" w:hAnsi="Courier New" w:cs="Courier New"/>
          <w:color w:val="auto"/>
          <w:sz w:val="20"/>
          <w:szCs w:val="20"/>
          <w:lang w:val="en-US"/>
        </w:rPr>
        <w:t>+aRSA:EECDH+aRSA+AESGCM:EECDH+aRSA+SHA256:EECDH:+CAMELLIA128:+AES128:+SSLv3:!aNULL:!eNULL:!LOW:!3DES:!MD5:!EXP:!PSK:!DSS:!RC4:!SEED:!IDEA:!ECDSA:kEDH:CAMELLIA128-SHA:AES128-SHA'</w:t>
      </w:r>
    </w:p>
    <w:p w14:paraId="47AB0228" w14:textId="77777777" w:rsidR="00FE638D" w:rsidRDefault="00FE638D" w:rsidP="00FE638D">
      <w:pPr>
        <w:pStyle w:val="BasistekstSURF"/>
        <w:rPr>
          <w:lang w:val="en-US"/>
        </w:rPr>
      </w:pPr>
    </w:p>
    <w:p w14:paraId="6F2D3B07" w14:textId="5B107A40" w:rsidR="00F6782C" w:rsidRPr="00F6782C" w:rsidRDefault="00F6782C" w:rsidP="00FE638D">
      <w:pPr>
        <w:pStyle w:val="BasistekstSURF"/>
      </w:pPr>
      <w:r w:rsidRPr="00F6782C">
        <w:t xml:space="preserve">Zorg er aanvullend voor dat al het verkeer via HTTPS wordt </w:t>
      </w:r>
      <w:r>
        <w:t>omgeleid:</w:t>
      </w:r>
    </w:p>
    <w:p w14:paraId="2168E73A" w14:textId="77777777" w:rsidR="00F6782C" w:rsidRPr="00F6782C" w:rsidRDefault="00F6782C" w:rsidP="00F6782C">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F6782C">
        <w:rPr>
          <w:rFonts w:ascii="Courier New" w:hAnsi="Courier New" w:cs="Courier New"/>
          <w:color w:val="auto"/>
          <w:sz w:val="20"/>
          <w:szCs w:val="20"/>
          <w:lang w:val="en-US"/>
        </w:rPr>
        <w:t>&lt;</w:t>
      </w:r>
      <w:proofErr w:type="spellStart"/>
      <w:r w:rsidRPr="00F6782C">
        <w:rPr>
          <w:rFonts w:ascii="Courier New" w:hAnsi="Courier New" w:cs="Courier New"/>
          <w:color w:val="auto"/>
          <w:sz w:val="20"/>
          <w:szCs w:val="20"/>
          <w:lang w:val="en-US"/>
        </w:rPr>
        <w:t>VirtualHost</w:t>
      </w:r>
      <w:proofErr w:type="spellEnd"/>
      <w:r w:rsidRPr="00F6782C">
        <w:rPr>
          <w:rFonts w:ascii="Courier New" w:hAnsi="Courier New" w:cs="Courier New"/>
          <w:color w:val="auto"/>
          <w:sz w:val="20"/>
          <w:szCs w:val="20"/>
          <w:lang w:val="en-US"/>
        </w:rPr>
        <w:t xml:space="preserve"> *:80&gt;</w:t>
      </w:r>
    </w:p>
    <w:p w14:paraId="507B528B" w14:textId="77777777" w:rsidR="00F6782C" w:rsidRPr="00F6782C" w:rsidRDefault="00F6782C" w:rsidP="00F6782C">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F6782C">
        <w:rPr>
          <w:rFonts w:ascii="Courier New" w:hAnsi="Courier New" w:cs="Courier New"/>
          <w:color w:val="auto"/>
          <w:sz w:val="20"/>
          <w:szCs w:val="20"/>
          <w:lang w:val="en-US"/>
        </w:rPr>
        <w:t xml:space="preserve">    Redirect permanent / https://SERVER_NAME/</w:t>
      </w:r>
    </w:p>
    <w:p w14:paraId="710E2B3D" w14:textId="04B31EDF" w:rsidR="000E5362" w:rsidRPr="00E519D7" w:rsidRDefault="00F6782C" w:rsidP="00E519D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rPr>
      </w:pPr>
      <w:r w:rsidRPr="00F6782C">
        <w:rPr>
          <w:rFonts w:ascii="Courier New" w:hAnsi="Courier New" w:cs="Courier New"/>
          <w:color w:val="auto"/>
          <w:sz w:val="20"/>
          <w:szCs w:val="20"/>
        </w:rPr>
        <w:t>&lt;/</w:t>
      </w:r>
      <w:proofErr w:type="spellStart"/>
      <w:r w:rsidRPr="00F6782C">
        <w:rPr>
          <w:rFonts w:ascii="Courier New" w:hAnsi="Courier New" w:cs="Courier New"/>
          <w:color w:val="auto"/>
          <w:sz w:val="20"/>
          <w:szCs w:val="20"/>
        </w:rPr>
        <w:t>VirtualHost</w:t>
      </w:r>
      <w:proofErr w:type="spellEnd"/>
      <w:r w:rsidRPr="00F6782C">
        <w:rPr>
          <w:rFonts w:ascii="Courier New" w:hAnsi="Courier New" w:cs="Courier New"/>
          <w:color w:val="auto"/>
          <w:sz w:val="20"/>
          <w:szCs w:val="20"/>
        </w:rPr>
        <w:t>&gt;</w:t>
      </w:r>
    </w:p>
    <w:p w14:paraId="3E9A3104" w14:textId="570F3A1C" w:rsidR="00FE638D" w:rsidRDefault="00FE638D" w:rsidP="00FE638D">
      <w:pPr>
        <w:pStyle w:val="Kop3"/>
      </w:pPr>
      <w:bookmarkStart w:id="10" w:name="_Toc153185056"/>
      <w:proofErr w:type="spellStart"/>
      <w:r>
        <w:t>Lighttpd</w:t>
      </w:r>
      <w:bookmarkEnd w:id="10"/>
      <w:proofErr w:type="spellEnd"/>
    </w:p>
    <w:p w14:paraId="30D5B280" w14:textId="222EBF32" w:rsidR="0064187E" w:rsidRDefault="0064187E" w:rsidP="00FE638D">
      <w:pPr>
        <w:pStyle w:val="BasistekstSURF"/>
      </w:pPr>
      <w:proofErr w:type="gramStart"/>
      <w:r>
        <w:t>SSL configuratie</w:t>
      </w:r>
      <w:proofErr w:type="gramEnd"/>
      <w:r>
        <w:t xml:space="preserve"> voor </w:t>
      </w:r>
      <w:proofErr w:type="spellStart"/>
      <w:r>
        <w:t>lighttpd</w:t>
      </w:r>
      <w:proofErr w:type="spellEnd"/>
      <w:r>
        <w:t>:</w:t>
      </w:r>
    </w:p>
    <w:p w14:paraId="5BFABC16"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$SERVER["socket"] == "0.0.0.0:443" {</w:t>
      </w:r>
    </w:p>
    <w:p w14:paraId="3D0E914D"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w:t>
      </w:r>
      <w:proofErr w:type="spellStart"/>
      <w:proofErr w:type="gramStart"/>
      <w:r w:rsidRPr="0064187E">
        <w:rPr>
          <w:rFonts w:ascii="Courier New" w:hAnsi="Courier New" w:cs="Courier New"/>
          <w:color w:val="auto"/>
          <w:sz w:val="20"/>
          <w:szCs w:val="20"/>
          <w:lang w:val="en-US"/>
        </w:rPr>
        <w:t>ssl.engine</w:t>
      </w:r>
      <w:proofErr w:type="spellEnd"/>
      <w:proofErr w:type="gramEnd"/>
      <w:r w:rsidRPr="0064187E">
        <w:rPr>
          <w:rFonts w:ascii="Courier New" w:hAnsi="Courier New" w:cs="Courier New"/>
          <w:color w:val="auto"/>
          <w:sz w:val="20"/>
          <w:szCs w:val="20"/>
          <w:lang w:val="en-US"/>
        </w:rPr>
        <w:t xml:space="preserve"> = "enable"</w:t>
      </w:r>
    </w:p>
    <w:p w14:paraId="72E913BB"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ssl.use-sslv2 = "disable"</w:t>
      </w:r>
    </w:p>
    <w:p w14:paraId="72A6E830"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ssl.use-sslv3 = "disable"</w:t>
      </w:r>
    </w:p>
    <w:p w14:paraId="08267200"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w:t>
      </w:r>
      <w:proofErr w:type="spellStart"/>
      <w:proofErr w:type="gramStart"/>
      <w:r w:rsidRPr="0064187E">
        <w:rPr>
          <w:rFonts w:ascii="Courier New" w:hAnsi="Courier New" w:cs="Courier New"/>
          <w:color w:val="auto"/>
          <w:sz w:val="20"/>
          <w:szCs w:val="20"/>
          <w:lang w:val="en-US"/>
        </w:rPr>
        <w:t>ssl.pemfile</w:t>
      </w:r>
      <w:proofErr w:type="spellEnd"/>
      <w:proofErr w:type="gramEnd"/>
      <w:r w:rsidRPr="0064187E">
        <w:rPr>
          <w:rFonts w:ascii="Courier New" w:hAnsi="Courier New" w:cs="Courier New"/>
          <w:color w:val="auto"/>
          <w:sz w:val="20"/>
          <w:szCs w:val="20"/>
          <w:lang w:val="en-US"/>
        </w:rPr>
        <w:t xml:space="preserve"> = "/</w:t>
      </w:r>
      <w:proofErr w:type="spellStart"/>
      <w:r w:rsidRPr="0064187E">
        <w:rPr>
          <w:rFonts w:ascii="Courier New" w:hAnsi="Courier New" w:cs="Courier New"/>
          <w:color w:val="auto"/>
          <w:sz w:val="20"/>
          <w:szCs w:val="20"/>
          <w:lang w:val="en-US"/>
        </w:rPr>
        <w:t>etc</w:t>
      </w:r>
      <w:proofErr w:type="spellEnd"/>
      <w:r w:rsidRPr="0064187E">
        <w:rPr>
          <w:rFonts w:ascii="Courier New" w:hAnsi="Courier New" w:cs="Courier New"/>
          <w:color w:val="auto"/>
          <w:sz w:val="20"/>
          <w:szCs w:val="20"/>
          <w:lang w:val="en-US"/>
        </w:rPr>
        <w:t>/</w:t>
      </w:r>
      <w:proofErr w:type="spellStart"/>
      <w:r w:rsidRPr="0064187E">
        <w:rPr>
          <w:rFonts w:ascii="Courier New" w:hAnsi="Courier New" w:cs="Courier New"/>
          <w:color w:val="auto"/>
          <w:sz w:val="20"/>
          <w:szCs w:val="20"/>
          <w:lang w:val="en-US"/>
        </w:rPr>
        <w:t>lighttpd</w:t>
      </w:r>
      <w:proofErr w:type="spellEnd"/>
      <w:r w:rsidRPr="0064187E">
        <w:rPr>
          <w:rFonts w:ascii="Courier New" w:hAnsi="Courier New" w:cs="Courier New"/>
          <w:color w:val="auto"/>
          <w:sz w:val="20"/>
          <w:szCs w:val="20"/>
          <w:lang w:val="en-US"/>
        </w:rPr>
        <w:t>/</w:t>
      </w:r>
      <w:proofErr w:type="spellStart"/>
      <w:r w:rsidRPr="0064187E">
        <w:rPr>
          <w:rFonts w:ascii="Courier New" w:hAnsi="Courier New" w:cs="Courier New"/>
          <w:color w:val="auto"/>
          <w:sz w:val="20"/>
          <w:szCs w:val="20"/>
          <w:lang w:val="en-US"/>
        </w:rPr>
        <w:t>server.pem</w:t>
      </w:r>
      <w:proofErr w:type="spellEnd"/>
      <w:r w:rsidRPr="0064187E">
        <w:rPr>
          <w:rFonts w:ascii="Courier New" w:hAnsi="Courier New" w:cs="Courier New"/>
          <w:color w:val="auto"/>
          <w:sz w:val="20"/>
          <w:szCs w:val="20"/>
          <w:lang w:val="en-US"/>
        </w:rPr>
        <w:t>"</w:t>
      </w:r>
    </w:p>
    <w:p w14:paraId="45F02784"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ssl.ca-file = "/</w:t>
      </w:r>
      <w:proofErr w:type="spellStart"/>
      <w:r w:rsidRPr="0064187E">
        <w:rPr>
          <w:rFonts w:ascii="Courier New" w:hAnsi="Courier New" w:cs="Courier New"/>
          <w:color w:val="auto"/>
          <w:sz w:val="20"/>
          <w:szCs w:val="20"/>
          <w:lang w:val="en-US"/>
        </w:rPr>
        <w:t>etc</w:t>
      </w:r>
      <w:proofErr w:type="spellEnd"/>
      <w:r w:rsidRPr="0064187E">
        <w:rPr>
          <w:rFonts w:ascii="Courier New" w:hAnsi="Courier New" w:cs="Courier New"/>
          <w:color w:val="auto"/>
          <w:sz w:val="20"/>
          <w:szCs w:val="20"/>
          <w:lang w:val="en-US"/>
        </w:rPr>
        <w:t>/</w:t>
      </w:r>
      <w:proofErr w:type="spellStart"/>
      <w:r w:rsidRPr="0064187E">
        <w:rPr>
          <w:rFonts w:ascii="Courier New" w:hAnsi="Courier New" w:cs="Courier New"/>
          <w:color w:val="auto"/>
          <w:sz w:val="20"/>
          <w:szCs w:val="20"/>
          <w:lang w:val="en-US"/>
        </w:rPr>
        <w:t>ssl</w:t>
      </w:r>
      <w:proofErr w:type="spellEnd"/>
      <w:r w:rsidRPr="0064187E">
        <w:rPr>
          <w:rFonts w:ascii="Courier New" w:hAnsi="Courier New" w:cs="Courier New"/>
          <w:color w:val="auto"/>
          <w:sz w:val="20"/>
          <w:szCs w:val="20"/>
          <w:lang w:val="en-US"/>
        </w:rPr>
        <w:t>/certs/server.crt"</w:t>
      </w:r>
    </w:p>
    <w:p w14:paraId="2928D1AA"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
    <w:p w14:paraId="1E003104"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w:t>
      </w:r>
      <w:proofErr w:type="spellStart"/>
      <w:proofErr w:type="gramStart"/>
      <w:r w:rsidRPr="0064187E">
        <w:rPr>
          <w:rFonts w:ascii="Courier New" w:hAnsi="Courier New" w:cs="Courier New"/>
          <w:color w:val="auto"/>
          <w:sz w:val="20"/>
          <w:szCs w:val="20"/>
          <w:lang w:val="en-US"/>
        </w:rPr>
        <w:t>ssl.cipher</w:t>
      </w:r>
      <w:proofErr w:type="spellEnd"/>
      <w:proofErr w:type="gramEnd"/>
      <w:r w:rsidRPr="0064187E">
        <w:rPr>
          <w:rFonts w:ascii="Courier New" w:hAnsi="Courier New" w:cs="Courier New"/>
          <w:color w:val="auto"/>
          <w:sz w:val="20"/>
          <w:szCs w:val="20"/>
          <w:lang w:val="en-US"/>
        </w:rPr>
        <w:t>-list = "EDH+CAMELLIA:EDH+aRSA:EECDH+aRSA+AESGCM:EECDH+aRSA+SHA256:EECDH:+CAMELLIA128:+AES128:+SSLv3:!aNULL:!eNULL:!LOW:!3DES:!MD5:!EXP:!PSK:!DSS:!RC4:!SEED:!IDEA:!ECDSA:kEDH:CAMELLIA128-SHA:AES128-SHA"</w:t>
      </w:r>
    </w:p>
    <w:p w14:paraId="08651A28"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w:t>
      </w:r>
      <w:proofErr w:type="spellStart"/>
      <w:proofErr w:type="gramStart"/>
      <w:r w:rsidRPr="0064187E">
        <w:rPr>
          <w:rFonts w:ascii="Courier New" w:hAnsi="Courier New" w:cs="Courier New"/>
          <w:color w:val="auto"/>
          <w:sz w:val="20"/>
          <w:szCs w:val="20"/>
          <w:lang w:val="en-US"/>
        </w:rPr>
        <w:t>ssl.honor</w:t>
      </w:r>
      <w:proofErr w:type="spellEnd"/>
      <w:proofErr w:type="gramEnd"/>
      <w:r w:rsidRPr="0064187E">
        <w:rPr>
          <w:rFonts w:ascii="Courier New" w:hAnsi="Courier New" w:cs="Courier New"/>
          <w:color w:val="auto"/>
          <w:sz w:val="20"/>
          <w:szCs w:val="20"/>
          <w:lang w:val="en-US"/>
        </w:rPr>
        <w:t>-cipher-order = "enable"</w:t>
      </w:r>
    </w:p>
    <w:p w14:paraId="29A930BF"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w:t>
      </w:r>
      <w:proofErr w:type="spellStart"/>
      <w:r w:rsidRPr="0064187E">
        <w:rPr>
          <w:rFonts w:ascii="Courier New" w:hAnsi="Courier New" w:cs="Courier New"/>
          <w:color w:val="auto"/>
          <w:sz w:val="20"/>
          <w:szCs w:val="20"/>
          <w:lang w:val="en-US"/>
        </w:rPr>
        <w:t>setenv.add</w:t>
      </w:r>
      <w:proofErr w:type="spellEnd"/>
      <w:r w:rsidRPr="0064187E">
        <w:rPr>
          <w:rFonts w:ascii="Courier New" w:hAnsi="Courier New" w:cs="Courier New"/>
          <w:color w:val="auto"/>
          <w:sz w:val="20"/>
          <w:szCs w:val="20"/>
          <w:lang w:val="en-US"/>
        </w:rPr>
        <w:t>-response-</w:t>
      </w:r>
      <w:proofErr w:type="gramStart"/>
      <w:r w:rsidRPr="0064187E">
        <w:rPr>
          <w:rFonts w:ascii="Courier New" w:hAnsi="Courier New" w:cs="Courier New"/>
          <w:color w:val="auto"/>
          <w:sz w:val="20"/>
          <w:szCs w:val="20"/>
          <w:lang w:val="en-US"/>
        </w:rPr>
        <w:t>header  =</w:t>
      </w:r>
      <w:proofErr w:type="gramEnd"/>
      <w:r w:rsidRPr="0064187E">
        <w:rPr>
          <w:rFonts w:ascii="Courier New" w:hAnsi="Courier New" w:cs="Courier New"/>
          <w:color w:val="auto"/>
          <w:sz w:val="20"/>
          <w:szCs w:val="20"/>
          <w:lang w:val="en-US"/>
        </w:rPr>
        <w:t xml:space="preserve"> ( "Strict-Transport-Security" =&gt; "max-age=15768000") # six months</w:t>
      </w:r>
    </w:p>
    <w:p w14:paraId="5ABFDC69"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 </w:t>
      </w:r>
      <w:proofErr w:type="gramStart"/>
      <w:r w:rsidRPr="0064187E">
        <w:rPr>
          <w:rFonts w:ascii="Courier New" w:hAnsi="Courier New" w:cs="Courier New"/>
          <w:color w:val="auto"/>
          <w:sz w:val="20"/>
          <w:szCs w:val="20"/>
          <w:lang w:val="en-US"/>
        </w:rPr>
        <w:t>use</w:t>
      </w:r>
      <w:proofErr w:type="gramEnd"/>
      <w:r w:rsidRPr="0064187E">
        <w:rPr>
          <w:rFonts w:ascii="Courier New" w:hAnsi="Courier New" w:cs="Courier New"/>
          <w:color w:val="auto"/>
          <w:sz w:val="20"/>
          <w:szCs w:val="20"/>
          <w:lang w:val="en-US"/>
        </w:rPr>
        <w:t xml:space="preserve"> this only if all subdomains support HTTPS!</w:t>
      </w:r>
    </w:p>
    <w:p w14:paraId="0D779DDC"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64187E">
        <w:rPr>
          <w:rFonts w:ascii="Courier New" w:hAnsi="Courier New" w:cs="Courier New"/>
          <w:color w:val="auto"/>
          <w:sz w:val="20"/>
          <w:szCs w:val="20"/>
          <w:lang w:val="en-US"/>
        </w:rPr>
        <w:t xml:space="preserve">    # </w:t>
      </w:r>
      <w:proofErr w:type="spellStart"/>
      <w:r w:rsidRPr="0064187E">
        <w:rPr>
          <w:rFonts w:ascii="Courier New" w:hAnsi="Courier New" w:cs="Courier New"/>
          <w:color w:val="auto"/>
          <w:sz w:val="20"/>
          <w:szCs w:val="20"/>
          <w:lang w:val="en-US"/>
        </w:rPr>
        <w:t>setenv.add</w:t>
      </w:r>
      <w:proofErr w:type="spellEnd"/>
      <w:r w:rsidRPr="0064187E">
        <w:rPr>
          <w:rFonts w:ascii="Courier New" w:hAnsi="Courier New" w:cs="Courier New"/>
          <w:color w:val="auto"/>
          <w:sz w:val="20"/>
          <w:szCs w:val="20"/>
          <w:lang w:val="en-US"/>
        </w:rPr>
        <w:t>-response-</w:t>
      </w:r>
      <w:proofErr w:type="gramStart"/>
      <w:r w:rsidRPr="0064187E">
        <w:rPr>
          <w:rFonts w:ascii="Courier New" w:hAnsi="Courier New" w:cs="Courier New"/>
          <w:color w:val="auto"/>
          <w:sz w:val="20"/>
          <w:szCs w:val="20"/>
          <w:lang w:val="en-US"/>
        </w:rPr>
        <w:t>header  =</w:t>
      </w:r>
      <w:proofErr w:type="gramEnd"/>
      <w:r w:rsidRPr="0064187E">
        <w:rPr>
          <w:rFonts w:ascii="Courier New" w:hAnsi="Courier New" w:cs="Courier New"/>
          <w:color w:val="auto"/>
          <w:sz w:val="20"/>
          <w:szCs w:val="20"/>
          <w:lang w:val="en-US"/>
        </w:rPr>
        <w:t xml:space="preserve"> ( "Strict-Transport-Security" =&gt; "max-age=15768000; </w:t>
      </w:r>
      <w:proofErr w:type="spellStart"/>
      <w:r w:rsidRPr="0064187E">
        <w:rPr>
          <w:rFonts w:ascii="Courier New" w:hAnsi="Courier New" w:cs="Courier New"/>
          <w:color w:val="auto"/>
          <w:sz w:val="20"/>
          <w:szCs w:val="20"/>
          <w:lang w:val="en-US"/>
        </w:rPr>
        <w:t>includeSubDomains</w:t>
      </w:r>
      <w:proofErr w:type="spellEnd"/>
      <w:r w:rsidRPr="0064187E">
        <w:rPr>
          <w:rFonts w:ascii="Courier New" w:hAnsi="Courier New" w:cs="Courier New"/>
          <w:color w:val="auto"/>
          <w:sz w:val="20"/>
          <w:szCs w:val="20"/>
          <w:lang w:val="en-US"/>
        </w:rPr>
        <w:t>")</w:t>
      </w:r>
    </w:p>
    <w:p w14:paraId="40EFC21C" w14:textId="77777777" w:rsidR="0064187E" w:rsidRPr="0064187E" w:rsidRDefault="0064187E" w:rsidP="0064187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rPr>
      </w:pPr>
      <w:r w:rsidRPr="0064187E">
        <w:rPr>
          <w:rFonts w:ascii="Courier New" w:hAnsi="Courier New" w:cs="Courier New"/>
          <w:color w:val="auto"/>
          <w:sz w:val="20"/>
          <w:szCs w:val="20"/>
        </w:rPr>
        <w:t>}</w:t>
      </w:r>
    </w:p>
    <w:p w14:paraId="1D653037" w14:textId="77777777" w:rsidR="0064187E" w:rsidRDefault="0064187E" w:rsidP="00FE638D">
      <w:pPr>
        <w:pStyle w:val="BasistekstSURF"/>
      </w:pPr>
    </w:p>
    <w:p w14:paraId="5CBDBFD7" w14:textId="7669A1C0" w:rsidR="00853021" w:rsidRDefault="00853021" w:rsidP="00FE638D">
      <w:pPr>
        <w:pStyle w:val="BasistekstSURF"/>
      </w:pPr>
      <w:r>
        <w:t xml:space="preserve">SSL EC/DH configuratie voor </w:t>
      </w:r>
      <w:proofErr w:type="spellStart"/>
      <w:r>
        <w:t>lighttpd</w:t>
      </w:r>
      <w:proofErr w:type="spellEnd"/>
      <w:r>
        <w:t>:</w:t>
      </w:r>
    </w:p>
    <w:p w14:paraId="1BE05547" w14:textId="77777777" w:rsidR="00853021" w:rsidRPr="00853021" w:rsidRDefault="00853021" w:rsidP="008530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853021">
        <w:rPr>
          <w:rFonts w:ascii="Courier New" w:hAnsi="Courier New" w:cs="Courier New"/>
          <w:color w:val="auto"/>
          <w:sz w:val="20"/>
          <w:szCs w:val="20"/>
          <w:lang w:val="en-US"/>
        </w:rPr>
        <w:t># use group16 dh parameters</w:t>
      </w:r>
    </w:p>
    <w:p w14:paraId="08344CE1" w14:textId="77777777" w:rsidR="00853021" w:rsidRPr="00853021" w:rsidRDefault="00853021" w:rsidP="008530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proofErr w:type="gramStart"/>
      <w:r w:rsidRPr="00853021">
        <w:rPr>
          <w:rFonts w:ascii="Courier New" w:hAnsi="Courier New" w:cs="Courier New"/>
          <w:color w:val="auto"/>
          <w:sz w:val="20"/>
          <w:szCs w:val="20"/>
          <w:lang w:val="en-US"/>
        </w:rPr>
        <w:t>ssl.dh</w:t>
      </w:r>
      <w:proofErr w:type="spellEnd"/>
      <w:proofErr w:type="gramEnd"/>
      <w:r w:rsidRPr="00853021">
        <w:rPr>
          <w:rFonts w:ascii="Courier New" w:hAnsi="Courier New" w:cs="Courier New"/>
          <w:color w:val="auto"/>
          <w:sz w:val="20"/>
          <w:szCs w:val="20"/>
          <w:lang w:val="en-US"/>
        </w:rPr>
        <w:t>-file = "/</w:t>
      </w:r>
      <w:proofErr w:type="spellStart"/>
      <w:r w:rsidRPr="00853021">
        <w:rPr>
          <w:rFonts w:ascii="Courier New" w:hAnsi="Courier New" w:cs="Courier New"/>
          <w:color w:val="auto"/>
          <w:sz w:val="20"/>
          <w:szCs w:val="20"/>
          <w:lang w:val="en-US"/>
        </w:rPr>
        <w:t>etc</w:t>
      </w:r>
      <w:proofErr w:type="spellEnd"/>
      <w:r w:rsidRPr="00853021">
        <w:rPr>
          <w:rFonts w:ascii="Courier New" w:hAnsi="Courier New" w:cs="Courier New"/>
          <w:color w:val="auto"/>
          <w:sz w:val="20"/>
          <w:szCs w:val="20"/>
          <w:lang w:val="en-US"/>
        </w:rPr>
        <w:t>/</w:t>
      </w:r>
      <w:proofErr w:type="spellStart"/>
      <w:r w:rsidRPr="00853021">
        <w:rPr>
          <w:rFonts w:ascii="Courier New" w:hAnsi="Courier New" w:cs="Courier New"/>
          <w:color w:val="auto"/>
          <w:sz w:val="20"/>
          <w:szCs w:val="20"/>
          <w:lang w:val="en-US"/>
        </w:rPr>
        <w:t>lighttpd</w:t>
      </w:r>
      <w:proofErr w:type="spellEnd"/>
      <w:r w:rsidRPr="00853021">
        <w:rPr>
          <w:rFonts w:ascii="Courier New" w:hAnsi="Courier New" w:cs="Courier New"/>
          <w:color w:val="auto"/>
          <w:sz w:val="20"/>
          <w:szCs w:val="20"/>
          <w:lang w:val="en-US"/>
        </w:rPr>
        <w:t>/</w:t>
      </w:r>
      <w:proofErr w:type="spellStart"/>
      <w:r w:rsidRPr="00853021">
        <w:rPr>
          <w:rFonts w:ascii="Courier New" w:hAnsi="Courier New" w:cs="Courier New"/>
          <w:color w:val="auto"/>
          <w:sz w:val="20"/>
          <w:szCs w:val="20"/>
          <w:lang w:val="en-US"/>
        </w:rPr>
        <w:t>ssl</w:t>
      </w:r>
      <w:proofErr w:type="spellEnd"/>
      <w:r w:rsidRPr="00853021">
        <w:rPr>
          <w:rFonts w:ascii="Courier New" w:hAnsi="Courier New" w:cs="Courier New"/>
          <w:color w:val="auto"/>
          <w:sz w:val="20"/>
          <w:szCs w:val="20"/>
          <w:lang w:val="en-US"/>
        </w:rPr>
        <w:t>/dh4096.pem"</w:t>
      </w:r>
    </w:p>
    <w:p w14:paraId="34416DB1" w14:textId="4D6F329E" w:rsidR="00593C6F" w:rsidRPr="001D5170" w:rsidRDefault="00853021" w:rsidP="001D5170">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rPr>
      </w:pPr>
      <w:r w:rsidRPr="00853021">
        <w:rPr>
          <w:rFonts w:ascii="Courier New" w:hAnsi="Courier New" w:cs="Courier New"/>
          <w:color w:val="auto"/>
          <w:sz w:val="20"/>
          <w:szCs w:val="20"/>
        </w:rPr>
        <w:t>ssl.ec-curve = "secp384r1"</w:t>
      </w:r>
    </w:p>
    <w:p w14:paraId="0E0BF946" w14:textId="5F3EFA50" w:rsidR="00593C6F" w:rsidRDefault="00593C6F" w:rsidP="00593C6F">
      <w:pPr>
        <w:pStyle w:val="BasistekstSURF"/>
      </w:pPr>
      <w:r w:rsidRPr="00F6782C">
        <w:lastRenderedPageBreak/>
        <w:t xml:space="preserve">Zorg er aanvullend voor dat al het verkeer via HTTPS wordt </w:t>
      </w:r>
      <w:r>
        <w:t>omgeleid:</w:t>
      </w:r>
    </w:p>
    <w:p w14:paraId="19380118"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$HTTP["scheme"] == "http" {</w:t>
      </w:r>
    </w:p>
    <w:p w14:paraId="148EA30E"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 capture </w:t>
      </w:r>
      <w:proofErr w:type="spellStart"/>
      <w:r w:rsidRPr="00593C6F">
        <w:rPr>
          <w:rFonts w:ascii="Courier New" w:hAnsi="Courier New" w:cs="Courier New"/>
          <w:color w:val="auto"/>
          <w:sz w:val="20"/>
          <w:szCs w:val="20"/>
          <w:lang w:val="en-US"/>
        </w:rPr>
        <w:t>vhost</w:t>
      </w:r>
      <w:proofErr w:type="spellEnd"/>
      <w:r w:rsidRPr="00593C6F">
        <w:rPr>
          <w:rFonts w:ascii="Courier New" w:hAnsi="Courier New" w:cs="Courier New"/>
          <w:color w:val="auto"/>
          <w:sz w:val="20"/>
          <w:szCs w:val="20"/>
          <w:lang w:val="en-US"/>
        </w:rPr>
        <w:t xml:space="preserve"> name with regex condition -&gt; %0 in redirect pattern</w:t>
      </w:r>
    </w:p>
    <w:p w14:paraId="3F11FF71"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 must be the most inner block to the redirect rule</w:t>
      </w:r>
    </w:p>
    <w:p w14:paraId="30816419"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$HTTP["host"] =~ </w:t>
      </w:r>
      <w:proofErr w:type="gramStart"/>
      <w:r w:rsidRPr="00593C6F">
        <w:rPr>
          <w:rFonts w:ascii="Courier New" w:hAnsi="Courier New" w:cs="Courier New"/>
          <w:color w:val="auto"/>
          <w:sz w:val="20"/>
          <w:szCs w:val="20"/>
          <w:lang w:val="en-US"/>
        </w:rPr>
        <w:t>".*</w:t>
      </w:r>
      <w:proofErr w:type="gramEnd"/>
      <w:r w:rsidRPr="00593C6F">
        <w:rPr>
          <w:rFonts w:ascii="Courier New" w:hAnsi="Courier New" w:cs="Courier New"/>
          <w:color w:val="auto"/>
          <w:sz w:val="20"/>
          <w:szCs w:val="20"/>
          <w:lang w:val="en-US"/>
        </w:rPr>
        <w:t>" {</w:t>
      </w:r>
    </w:p>
    <w:p w14:paraId="6EE9E8F3"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w:t>
      </w:r>
      <w:proofErr w:type="spellStart"/>
      <w:proofErr w:type="gramStart"/>
      <w:r w:rsidRPr="00593C6F">
        <w:rPr>
          <w:rFonts w:ascii="Courier New" w:hAnsi="Courier New" w:cs="Courier New"/>
          <w:color w:val="auto"/>
          <w:sz w:val="20"/>
          <w:szCs w:val="20"/>
          <w:lang w:val="en-US"/>
        </w:rPr>
        <w:t>url.redirect</w:t>
      </w:r>
      <w:proofErr w:type="spellEnd"/>
      <w:proofErr w:type="gramEnd"/>
      <w:r w:rsidRPr="00593C6F">
        <w:rPr>
          <w:rFonts w:ascii="Courier New" w:hAnsi="Courier New" w:cs="Courier New"/>
          <w:color w:val="auto"/>
          <w:sz w:val="20"/>
          <w:szCs w:val="20"/>
          <w:lang w:val="en-US"/>
        </w:rPr>
        <w:t xml:space="preserve"> = (".*" =&gt; "https://%0$0")</w:t>
      </w:r>
    </w:p>
    <w:p w14:paraId="1E9A9243"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w:t>
      </w:r>
    </w:p>
    <w:p w14:paraId="2AE9E20B"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 Set the environment variable properly</w:t>
      </w:r>
    </w:p>
    <w:p w14:paraId="69918155"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w:t>
      </w:r>
      <w:proofErr w:type="spellStart"/>
      <w:r w:rsidRPr="00593C6F">
        <w:rPr>
          <w:rFonts w:ascii="Courier New" w:hAnsi="Courier New" w:cs="Courier New"/>
          <w:color w:val="auto"/>
          <w:sz w:val="20"/>
          <w:szCs w:val="20"/>
          <w:lang w:val="en-US"/>
        </w:rPr>
        <w:t>setenv.add</w:t>
      </w:r>
      <w:proofErr w:type="spellEnd"/>
      <w:r w:rsidRPr="00593C6F">
        <w:rPr>
          <w:rFonts w:ascii="Courier New" w:hAnsi="Courier New" w:cs="Courier New"/>
          <w:color w:val="auto"/>
          <w:sz w:val="20"/>
          <w:szCs w:val="20"/>
          <w:lang w:val="en-US"/>
        </w:rPr>
        <w:t>-environment = (</w:t>
      </w:r>
    </w:p>
    <w:p w14:paraId="0E1B82B5"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593C6F">
        <w:rPr>
          <w:rFonts w:ascii="Courier New" w:hAnsi="Courier New" w:cs="Courier New"/>
          <w:color w:val="auto"/>
          <w:sz w:val="20"/>
          <w:szCs w:val="20"/>
          <w:lang w:val="en-US"/>
        </w:rPr>
        <w:t xml:space="preserve">        "HTTPS" =&gt; "on"</w:t>
      </w:r>
    </w:p>
    <w:p w14:paraId="507211A6" w14:textId="77777777" w:rsidR="00593C6F" w:rsidRPr="00593C6F" w:rsidRDefault="00593C6F" w:rsidP="00593C6F">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rPr>
      </w:pPr>
      <w:r w:rsidRPr="00593C6F">
        <w:rPr>
          <w:rFonts w:ascii="Courier New" w:hAnsi="Courier New" w:cs="Courier New"/>
          <w:color w:val="auto"/>
          <w:sz w:val="20"/>
          <w:szCs w:val="20"/>
          <w:lang w:val="en-US"/>
        </w:rPr>
        <w:t xml:space="preserve">    </w:t>
      </w:r>
      <w:r w:rsidRPr="00593C6F">
        <w:rPr>
          <w:rFonts w:ascii="Courier New" w:hAnsi="Courier New" w:cs="Courier New"/>
          <w:color w:val="auto"/>
          <w:sz w:val="20"/>
          <w:szCs w:val="20"/>
        </w:rPr>
        <w:t>)</w:t>
      </w:r>
    </w:p>
    <w:p w14:paraId="0612C0AE" w14:textId="4219BB66" w:rsidR="00593C6F" w:rsidRPr="00B227EC" w:rsidRDefault="00593C6F" w:rsidP="00B227EC">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rPr>
      </w:pPr>
      <w:r w:rsidRPr="00593C6F">
        <w:rPr>
          <w:rFonts w:ascii="Courier New" w:hAnsi="Courier New" w:cs="Courier New"/>
          <w:color w:val="auto"/>
          <w:sz w:val="20"/>
          <w:szCs w:val="20"/>
        </w:rPr>
        <w:t>}</w:t>
      </w:r>
    </w:p>
    <w:p w14:paraId="02DA2086" w14:textId="0433CBDD" w:rsidR="00FE638D" w:rsidRDefault="00FE638D" w:rsidP="00FE638D">
      <w:pPr>
        <w:pStyle w:val="Kop3"/>
      </w:pPr>
      <w:bookmarkStart w:id="11" w:name="_Toc153185057"/>
      <w:proofErr w:type="spellStart"/>
      <w:r>
        <w:t>Nginx</w:t>
      </w:r>
      <w:bookmarkEnd w:id="11"/>
      <w:proofErr w:type="spellEnd"/>
    </w:p>
    <w:p w14:paraId="00E2A15A" w14:textId="43B05879" w:rsidR="00EB2CC9" w:rsidRDefault="00EB2CC9" w:rsidP="00FE638D">
      <w:pPr>
        <w:pStyle w:val="BasistekstSURF"/>
      </w:pPr>
      <w:proofErr w:type="gramStart"/>
      <w:r>
        <w:t>SSL instelling</w:t>
      </w:r>
      <w:proofErr w:type="gramEnd"/>
      <w:r>
        <w:t xml:space="preserve"> voor </w:t>
      </w:r>
      <w:proofErr w:type="spellStart"/>
      <w:r>
        <w:t>Nginx</w:t>
      </w:r>
      <w:proofErr w:type="spellEnd"/>
      <w:r>
        <w:t>:</w:t>
      </w:r>
    </w:p>
    <w:p w14:paraId="2E02F894" w14:textId="77777777" w:rsidR="00EB2CC9" w:rsidRPr="00DD6275"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rPr>
      </w:pPr>
      <w:proofErr w:type="spellStart"/>
      <w:proofErr w:type="gramStart"/>
      <w:r w:rsidRPr="00DD6275">
        <w:rPr>
          <w:rFonts w:ascii="Courier New" w:hAnsi="Courier New" w:cs="Courier New"/>
          <w:color w:val="auto"/>
          <w:sz w:val="20"/>
          <w:szCs w:val="20"/>
        </w:rPr>
        <w:t>ssl</w:t>
      </w:r>
      <w:proofErr w:type="spellEnd"/>
      <w:proofErr w:type="gramEnd"/>
      <w:r w:rsidRPr="00DD6275">
        <w:rPr>
          <w:rFonts w:ascii="Courier New" w:hAnsi="Courier New" w:cs="Courier New"/>
          <w:color w:val="auto"/>
          <w:sz w:val="20"/>
          <w:szCs w:val="20"/>
        </w:rPr>
        <w:t xml:space="preserve"> on;</w:t>
      </w:r>
    </w:p>
    <w:p w14:paraId="43072094"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ssl_certificate</w:t>
      </w:r>
      <w:proofErr w:type="spellEnd"/>
      <w:r w:rsidRPr="00EB2CC9">
        <w:rPr>
          <w:rFonts w:ascii="Courier New" w:hAnsi="Courier New" w:cs="Courier New"/>
          <w:color w:val="auto"/>
          <w:sz w:val="20"/>
          <w:szCs w:val="20"/>
          <w:lang w:val="en-US"/>
        </w:rPr>
        <w:t xml:space="preserve"> </w:t>
      </w:r>
      <w:proofErr w:type="spellStart"/>
      <w:proofErr w:type="gramStart"/>
      <w:r w:rsidRPr="00EB2CC9">
        <w:rPr>
          <w:rFonts w:ascii="Courier New" w:hAnsi="Courier New" w:cs="Courier New"/>
          <w:color w:val="auto"/>
          <w:sz w:val="20"/>
          <w:szCs w:val="20"/>
          <w:lang w:val="en-US"/>
        </w:rPr>
        <w:t>cert.pem</w:t>
      </w:r>
      <w:proofErr w:type="spellEnd"/>
      <w:r w:rsidRPr="00EB2CC9">
        <w:rPr>
          <w:rFonts w:ascii="Courier New" w:hAnsi="Courier New" w:cs="Courier New"/>
          <w:color w:val="auto"/>
          <w:sz w:val="20"/>
          <w:szCs w:val="20"/>
          <w:lang w:val="en-US"/>
        </w:rPr>
        <w:t>;</w:t>
      </w:r>
      <w:proofErr w:type="gramEnd"/>
    </w:p>
    <w:p w14:paraId="0379AD4E"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ssl_certificate_key</w:t>
      </w:r>
      <w:proofErr w:type="spellEnd"/>
      <w:r w:rsidRPr="00EB2CC9">
        <w:rPr>
          <w:rFonts w:ascii="Courier New" w:hAnsi="Courier New" w:cs="Courier New"/>
          <w:color w:val="auto"/>
          <w:sz w:val="20"/>
          <w:szCs w:val="20"/>
          <w:lang w:val="en-US"/>
        </w:rPr>
        <w:t xml:space="preserve"> </w:t>
      </w:r>
      <w:proofErr w:type="spellStart"/>
      <w:proofErr w:type="gramStart"/>
      <w:r w:rsidRPr="00EB2CC9">
        <w:rPr>
          <w:rFonts w:ascii="Courier New" w:hAnsi="Courier New" w:cs="Courier New"/>
          <w:color w:val="auto"/>
          <w:sz w:val="20"/>
          <w:szCs w:val="20"/>
          <w:lang w:val="en-US"/>
        </w:rPr>
        <w:t>cert.key</w:t>
      </w:r>
      <w:proofErr w:type="spellEnd"/>
      <w:r w:rsidRPr="00EB2CC9">
        <w:rPr>
          <w:rFonts w:ascii="Courier New" w:hAnsi="Courier New" w:cs="Courier New"/>
          <w:color w:val="auto"/>
          <w:sz w:val="20"/>
          <w:szCs w:val="20"/>
          <w:lang w:val="en-US"/>
        </w:rPr>
        <w:t>;</w:t>
      </w:r>
      <w:proofErr w:type="gramEnd"/>
    </w:p>
    <w:p w14:paraId="6DFA2D26"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
    <w:p w14:paraId="31A30444"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ssl_session_timeout</w:t>
      </w:r>
      <w:proofErr w:type="spellEnd"/>
      <w:r w:rsidRPr="00EB2CC9">
        <w:rPr>
          <w:rFonts w:ascii="Courier New" w:hAnsi="Courier New" w:cs="Courier New"/>
          <w:color w:val="auto"/>
          <w:sz w:val="20"/>
          <w:szCs w:val="20"/>
          <w:lang w:val="en-US"/>
        </w:rPr>
        <w:t xml:space="preserve"> </w:t>
      </w:r>
      <w:proofErr w:type="gramStart"/>
      <w:r w:rsidRPr="00EB2CC9">
        <w:rPr>
          <w:rFonts w:ascii="Courier New" w:hAnsi="Courier New" w:cs="Courier New"/>
          <w:color w:val="auto"/>
          <w:sz w:val="20"/>
          <w:szCs w:val="20"/>
          <w:lang w:val="en-US"/>
        </w:rPr>
        <w:t>5m;</w:t>
      </w:r>
      <w:proofErr w:type="gramEnd"/>
    </w:p>
    <w:p w14:paraId="55E7691D"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
    <w:p w14:paraId="29B85128"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ssl_prefer_server_ciphers</w:t>
      </w:r>
      <w:proofErr w:type="spellEnd"/>
      <w:r w:rsidRPr="00EB2CC9">
        <w:rPr>
          <w:rFonts w:ascii="Courier New" w:hAnsi="Courier New" w:cs="Courier New"/>
          <w:color w:val="auto"/>
          <w:sz w:val="20"/>
          <w:szCs w:val="20"/>
          <w:lang w:val="en-US"/>
        </w:rPr>
        <w:t xml:space="preserve"> </w:t>
      </w:r>
      <w:proofErr w:type="gramStart"/>
      <w:r w:rsidRPr="00EB2CC9">
        <w:rPr>
          <w:rFonts w:ascii="Courier New" w:hAnsi="Courier New" w:cs="Courier New"/>
          <w:color w:val="auto"/>
          <w:sz w:val="20"/>
          <w:szCs w:val="20"/>
          <w:lang w:val="en-US"/>
        </w:rPr>
        <w:t>on;</w:t>
      </w:r>
      <w:proofErr w:type="gramEnd"/>
    </w:p>
    <w:p w14:paraId="1F0E3A49"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ssl_protocols</w:t>
      </w:r>
      <w:proofErr w:type="spellEnd"/>
      <w:r w:rsidRPr="00EB2CC9">
        <w:rPr>
          <w:rFonts w:ascii="Courier New" w:hAnsi="Courier New" w:cs="Courier New"/>
          <w:color w:val="auto"/>
          <w:sz w:val="20"/>
          <w:szCs w:val="20"/>
          <w:lang w:val="en-US"/>
        </w:rPr>
        <w:t xml:space="preserve"> TLSv1 TLSv1.1 TLSv1.2; # not possible to do </w:t>
      </w:r>
      <w:proofErr w:type="gramStart"/>
      <w:r w:rsidRPr="00EB2CC9">
        <w:rPr>
          <w:rFonts w:ascii="Courier New" w:hAnsi="Courier New" w:cs="Courier New"/>
          <w:color w:val="auto"/>
          <w:sz w:val="20"/>
          <w:szCs w:val="20"/>
          <w:lang w:val="en-US"/>
        </w:rPr>
        <w:t>exclusive</w:t>
      </w:r>
      <w:proofErr w:type="gramEnd"/>
    </w:p>
    <w:p w14:paraId="7FDEB252"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ssl_ciphers</w:t>
      </w:r>
      <w:proofErr w:type="spellEnd"/>
      <w:r w:rsidRPr="00EB2CC9">
        <w:rPr>
          <w:rFonts w:ascii="Courier New" w:hAnsi="Courier New" w:cs="Courier New"/>
          <w:color w:val="auto"/>
          <w:sz w:val="20"/>
          <w:szCs w:val="20"/>
          <w:lang w:val="en-US"/>
        </w:rPr>
        <w:t xml:space="preserve"> 'EDH+</w:t>
      </w:r>
      <w:proofErr w:type="gramStart"/>
      <w:r w:rsidRPr="00EB2CC9">
        <w:rPr>
          <w:rFonts w:ascii="Courier New" w:hAnsi="Courier New" w:cs="Courier New"/>
          <w:color w:val="auto"/>
          <w:sz w:val="20"/>
          <w:szCs w:val="20"/>
          <w:lang w:val="en-US"/>
        </w:rPr>
        <w:t>CAMELLIA:EDH</w:t>
      </w:r>
      <w:proofErr w:type="gramEnd"/>
      <w:r w:rsidRPr="00EB2CC9">
        <w:rPr>
          <w:rFonts w:ascii="Courier New" w:hAnsi="Courier New" w:cs="Courier New"/>
          <w:color w:val="auto"/>
          <w:sz w:val="20"/>
          <w:szCs w:val="20"/>
          <w:lang w:val="en-US"/>
        </w:rPr>
        <w:t>+aRSA:EECDH+aRSA+AESGCM:EECDH+aRSA+SHA256:EECDH:+CAMELLIA128:+AES128:+SSLv3:!aNULL:!eNULL:!LOW:!3DES:!MD5:!EXP:!PSK:!DSS:!RC4:!SEED:!IDEA:!ECDSA:kEDH:CAMELLIA128-SHA:AES128-SHA';</w:t>
      </w:r>
    </w:p>
    <w:p w14:paraId="1D6BEFA6" w14:textId="77777777"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proofErr w:type="spellStart"/>
      <w:r w:rsidRPr="00EB2CC9">
        <w:rPr>
          <w:rFonts w:ascii="Courier New" w:hAnsi="Courier New" w:cs="Courier New"/>
          <w:color w:val="auto"/>
          <w:sz w:val="20"/>
          <w:szCs w:val="20"/>
          <w:lang w:val="en-US"/>
        </w:rPr>
        <w:t>add_header</w:t>
      </w:r>
      <w:proofErr w:type="spellEnd"/>
      <w:r w:rsidRPr="00EB2CC9">
        <w:rPr>
          <w:rFonts w:ascii="Courier New" w:hAnsi="Courier New" w:cs="Courier New"/>
          <w:color w:val="auto"/>
          <w:sz w:val="20"/>
          <w:szCs w:val="20"/>
          <w:lang w:val="en-US"/>
        </w:rPr>
        <w:t xml:space="preserve"> Strict-Transport-Security "max-age=15768000"; # six months</w:t>
      </w:r>
    </w:p>
    <w:p w14:paraId="5FBB9C67" w14:textId="156DFDDA" w:rsidR="00EB2CC9" w:rsidRPr="00EB2CC9" w:rsidRDefault="00EB2CC9" w:rsidP="00EB2CC9">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EB2CC9">
        <w:rPr>
          <w:rFonts w:ascii="Courier New" w:hAnsi="Courier New" w:cs="Courier New"/>
          <w:color w:val="auto"/>
          <w:sz w:val="20"/>
          <w:szCs w:val="20"/>
          <w:lang w:val="en-US"/>
        </w:rPr>
        <w:t xml:space="preserve"># </w:t>
      </w:r>
      <w:proofErr w:type="spellStart"/>
      <w:proofErr w:type="gramStart"/>
      <w:r w:rsidRPr="00EB2CC9">
        <w:rPr>
          <w:rFonts w:ascii="Courier New" w:hAnsi="Courier New" w:cs="Courier New"/>
          <w:color w:val="auto"/>
          <w:sz w:val="20"/>
          <w:szCs w:val="20"/>
          <w:lang w:val="en-US"/>
        </w:rPr>
        <w:t>add</w:t>
      </w:r>
      <w:proofErr w:type="gramEnd"/>
      <w:r w:rsidRPr="00EB2CC9">
        <w:rPr>
          <w:rFonts w:ascii="Courier New" w:hAnsi="Courier New" w:cs="Courier New"/>
          <w:color w:val="auto"/>
          <w:sz w:val="20"/>
          <w:szCs w:val="20"/>
          <w:lang w:val="en-US"/>
        </w:rPr>
        <w:t>_header</w:t>
      </w:r>
      <w:proofErr w:type="spellEnd"/>
      <w:r w:rsidRPr="00EB2CC9">
        <w:rPr>
          <w:rFonts w:ascii="Courier New" w:hAnsi="Courier New" w:cs="Courier New"/>
          <w:color w:val="auto"/>
          <w:sz w:val="20"/>
          <w:szCs w:val="20"/>
          <w:lang w:val="en-US"/>
        </w:rPr>
        <w:t xml:space="preserve"> Strict-Transport-Security "max-age=15768000; </w:t>
      </w:r>
      <w:proofErr w:type="spellStart"/>
      <w:r w:rsidRPr="00EB2CC9">
        <w:rPr>
          <w:rFonts w:ascii="Courier New" w:hAnsi="Courier New" w:cs="Courier New"/>
          <w:color w:val="auto"/>
          <w:sz w:val="20"/>
          <w:szCs w:val="20"/>
          <w:lang w:val="en-US"/>
        </w:rPr>
        <w:t>includeSubDomains</w:t>
      </w:r>
      <w:proofErr w:type="spellEnd"/>
      <w:r w:rsidRPr="00EB2CC9">
        <w:rPr>
          <w:rFonts w:ascii="Courier New" w:hAnsi="Courier New" w:cs="Courier New"/>
          <w:color w:val="auto"/>
          <w:sz w:val="20"/>
          <w:szCs w:val="20"/>
          <w:lang w:val="en-US"/>
        </w:rPr>
        <w:t xml:space="preserve">"; </w:t>
      </w:r>
    </w:p>
    <w:p w14:paraId="5008C701" w14:textId="77777777" w:rsidR="00FE638D" w:rsidRDefault="00FE638D" w:rsidP="00FE638D">
      <w:pPr>
        <w:pStyle w:val="BasistekstSURF"/>
        <w:rPr>
          <w:lang w:val="en-US"/>
        </w:rPr>
      </w:pPr>
    </w:p>
    <w:p w14:paraId="2E809FA4" w14:textId="47488202" w:rsidR="00EB2CC9" w:rsidRPr="00EB2CC9" w:rsidRDefault="00EB2CC9" w:rsidP="00FE638D">
      <w:pPr>
        <w:pStyle w:val="BasistekstSURF"/>
      </w:pPr>
      <w:r w:rsidRPr="00F6782C">
        <w:t xml:space="preserve">Zorg er aanvullend voor dat al het verkeer via HTTPS wordt </w:t>
      </w:r>
      <w:r>
        <w:t>omgeleid:</w:t>
      </w:r>
    </w:p>
    <w:p w14:paraId="6525F26F" w14:textId="5E3EC1C6" w:rsidR="00FE638D" w:rsidRPr="00890F27" w:rsidRDefault="00EB2CC9" w:rsidP="00890F27">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auto"/>
          <w:sz w:val="20"/>
          <w:szCs w:val="20"/>
          <w:lang w:val="en-US"/>
        </w:rPr>
      </w:pPr>
      <w:r w:rsidRPr="00EB2CC9">
        <w:rPr>
          <w:rFonts w:ascii="Courier New" w:hAnsi="Courier New" w:cs="Courier New"/>
          <w:color w:val="auto"/>
          <w:sz w:val="20"/>
          <w:szCs w:val="20"/>
          <w:lang w:val="en-US"/>
        </w:rPr>
        <w:t xml:space="preserve">return 301 </w:t>
      </w:r>
      <w:proofErr w:type="gramStart"/>
      <w:r w:rsidRPr="00EB2CC9">
        <w:rPr>
          <w:rFonts w:ascii="Courier New" w:hAnsi="Courier New" w:cs="Courier New"/>
          <w:color w:val="auto"/>
          <w:sz w:val="20"/>
          <w:szCs w:val="20"/>
          <w:lang w:val="en-US"/>
        </w:rPr>
        <w:t>https://$server_name$request_uri;</w:t>
      </w:r>
      <w:proofErr w:type="gramEnd"/>
    </w:p>
    <w:p w14:paraId="54580BE4" w14:textId="241A6BB7" w:rsidR="00FE638D" w:rsidRPr="00FE638D" w:rsidRDefault="00FE638D" w:rsidP="00FE638D">
      <w:pPr>
        <w:pStyle w:val="Kop3"/>
      </w:pPr>
      <w:bookmarkStart w:id="12" w:name="_Toc153185058"/>
      <w:r>
        <w:t>Microsoft IIS</w:t>
      </w:r>
      <w:bookmarkEnd w:id="12"/>
    </w:p>
    <w:p w14:paraId="369C5177" w14:textId="56FCE859" w:rsidR="006F61AA" w:rsidRDefault="00B227EC" w:rsidP="00B227EC">
      <w:pPr>
        <w:pStyle w:val="BasistekstSURF"/>
        <w:jc w:val="both"/>
      </w:pPr>
      <w:r>
        <w:t xml:space="preserve">Voor Microsoft IIS kan de tool </w:t>
      </w:r>
      <w:hyperlink r:id="rId16">
        <w:r w:rsidRPr="12AAB593">
          <w:rPr>
            <w:rStyle w:val="Hyperlink"/>
          </w:rPr>
          <w:t>IIS Crypto</w:t>
        </w:r>
      </w:hyperlink>
      <w:r>
        <w:t xml:space="preserve"> gebruikt worden. Zorg ervoor dat via deze tool de juiste </w:t>
      </w:r>
      <w:proofErr w:type="spellStart"/>
      <w:r>
        <w:t>cipher</w:t>
      </w:r>
      <w:proofErr w:type="spellEnd"/>
      <w:r>
        <w:t xml:space="preserve"> suites geselecteerd worden.</w:t>
      </w:r>
      <w:r w:rsidR="3B3C619C">
        <w:t xml:space="preserve"> Gebruik hiervoor de tabel in </w:t>
      </w:r>
      <w:hyperlink w:anchor="_Algoritmes">
        <w:r w:rsidR="3B3C619C" w:rsidRPr="12AAB593">
          <w:rPr>
            <w:rStyle w:val="Hyperlink"/>
          </w:rPr>
          <w:t>§2.1</w:t>
        </w:r>
      </w:hyperlink>
      <w:r w:rsidR="3B3C619C">
        <w:t>.</w:t>
      </w:r>
    </w:p>
    <w:p w14:paraId="5191B62E" w14:textId="7EFE681B" w:rsidR="00FA45FC" w:rsidRDefault="00FA45FC" w:rsidP="00FA45FC">
      <w:pPr>
        <w:pStyle w:val="Kop2"/>
      </w:pPr>
      <w:bookmarkStart w:id="13" w:name="_Toc153185059"/>
      <w:r>
        <w:t>TLS configuratie</w:t>
      </w:r>
      <w:r w:rsidR="00511915">
        <w:t>s</w:t>
      </w:r>
      <w:r>
        <w:t xml:space="preserve"> testen</w:t>
      </w:r>
      <w:bookmarkEnd w:id="13"/>
    </w:p>
    <w:p w14:paraId="607610C7" w14:textId="0E15BF89" w:rsidR="00511915" w:rsidRDefault="00511915" w:rsidP="00FA45FC">
      <w:pPr>
        <w:pStyle w:val="BasistekstSURF"/>
      </w:pPr>
      <w:r>
        <w:t xml:space="preserve">Het testen van TLS configuraties kan voor zowel clients als webservers uitgevoerd worden. In het onderstaande overzicht </w:t>
      </w:r>
      <w:r w:rsidR="1BE9674D">
        <w:t>zijn</w:t>
      </w:r>
      <w:r>
        <w:t xml:space="preserve"> een aantal verschillende tools op een rij gezet.</w:t>
      </w:r>
    </w:p>
    <w:tbl>
      <w:tblPr>
        <w:tblStyle w:val="Tabelraster"/>
        <w:tblW w:w="0" w:type="auto"/>
        <w:tblLook w:val="04A0" w:firstRow="1" w:lastRow="0" w:firstColumn="1" w:lastColumn="0" w:noHBand="0" w:noVBand="1"/>
      </w:tblPr>
      <w:tblGrid>
        <w:gridCol w:w="8663"/>
      </w:tblGrid>
      <w:tr w:rsidR="00511915" w14:paraId="0E8D2DED" w14:textId="77777777" w:rsidTr="00511915">
        <w:trPr>
          <w:trHeight w:val="295"/>
        </w:trPr>
        <w:tc>
          <w:tcPr>
            <w:tcW w:w="8663" w:type="dxa"/>
          </w:tcPr>
          <w:p w14:paraId="361CA9F4" w14:textId="64D2CC69" w:rsidR="00511915" w:rsidRPr="005F23BA" w:rsidRDefault="00511915" w:rsidP="00FA45FC">
            <w:pPr>
              <w:pStyle w:val="BasistekstSURF"/>
              <w:rPr>
                <w:b/>
                <w:bCs/>
              </w:rPr>
            </w:pPr>
            <w:r w:rsidRPr="005F23BA">
              <w:rPr>
                <w:b/>
                <w:bCs/>
              </w:rPr>
              <w:t>Clients</w:t>
            </w:r>
          </w:p>
        </w:tc>
      </w:tr>
      <w:tr w:rsidR="00511915" w14:paraId="636B849D" w14:textId="77777777" w:rsidTr="00511915">
        <w:trPr>
          <w:trHeight w:val="307"/>
        </w:trPr>
        <w:tc>
          <w:tcPr>
            <w:tcW w:w="8663" w:type="dxa"/>
          </w:tcPr>
          <w:p w14:paraId="5927A2DB" w14:textId="0CE37790" w:rsidR="00511915" w:rsidRDefault="00965993" w:rsidP="00FA45FC">
            <w:pPr>
              <w:pStyle w:val="BasistekstSURF"/>
            </w:pPr>
            <w:hyperlink r:id="rId17" w:history="1">
              <w:r w:rsidR="00511915" w:rsidRPr="00F34C3A">
                <w:rPr>
                  <w:rStyle w:val="Hyperlink"/>
                </w:rPr>
                <w:t>https://clienttest.ssllabs.com:8443/ssltest/viewMyClient.html</w:t>
              </w:r>
            </w:hyperlink>
            <w:r w:rsidR="00511915">
              <w:t xml:space="preserve"> </w:t>
            </w:r>
          </w:p>
        </w:tc>
      </w:tr>
      <w:tr w:rsidR="00511915" w14:paraId="0D8A8645" w14:textId="77777777" w:rsidTr="00511915">
        <w:trPr>
          <w:trHeight w:val="295"/>
        </w:trPr>
        <w:tc>
          <w:tcPr>
            <w:tcW w:w="8663" w:type="dxa"/>
          </w:tcPr>
          <w:p w14:paraId="2ECB57F3" w14:textId="0B66071D" w:rsidR="00511915" w:rsidRDefault="00965993" w:rsidP="00FA45FC">
            <w:pPr>
              <w:pStyle w:val="BasistekstSURF"/>
            </w:pPr>
            <w:hyperlink r:id="rId18" w:history="1">
              <w:r w:rsidR="00511915" w:rsidRPr="00F34C3A">
                <w:rPr>
                  <w:rStyle w:val="Hyperlink"/>
                </w:rPr>
                <w:t>https://www.howsmyssl.com/</w:t>
              </w:r>
            </w:hyperlink>
            <w:r w:rsidR="00511915">
              <w:t xml:space="preserve"> </w:t>
            </w:r>
          </w:p>
        </w:tc>
      </w:tr>
      <w:tr w:rsidR="00511915" w14:paraId="7448F302" w14:textId="77777777" w:rsidTr="00511915">
        <w:trPr>
          <w:trHeight w:val="295"/>
        </w:trPr>
        <w:tc>
          <w:tcPr>
            <w:tcW w:w="8663" w:type="dxa"/>
          </w:tcPr>
          <w:p w14:paraId="41571874" w14:textId="3A1961E3" w:rsidR="00511915" w:rsidRPr="005F23BA" w:rsidRDefault="00511915" w:rsidP="00FA45FC">
            <w:pPr>
              <w:pStyle w:val="BasistekstSURF"/>
              <w:rPr>
                <w:b/>
                <w:bCs/>
              </w:rPr>
            </w:pPr>
            <w:r w:rsidRPr="005F23BA">
              <w:rPr>
                <w:b/>
                <w:bCs/>
              </w:rPr>
              <w:t>Webservers</w:t>
            </w:r>
          </w:p>
        </w:tc>
      </w:tr>
      <w:tr w:rsidR="00511915" w14:paraId="481BDD9B" w14:textId="77777777" w:rsidTr="00511915">
        <w:trPr>
          <w:trHeight w:val="307"/>
        </w:trPr>
        <w:tc>
          <w:tcPr>
            <w:tcW w:w="8663" w:type="dxa"/>
          </w:tcPr>
          <w:p w14:paraId="2D9F858B" w14:textId="0F60B914" w:rsidR="00511915" w:rsidRDefault="00965993" w:rsidP="00FA45FC">
            <w:pPr>
              <w:pStyle w:val="BasistekstSURF"/>
            </w:pPr>
            <w:hyperlink r:id="rId19" w:history="1">
              <w:r w:rsidR="00511915" w:rsidRPr="00F34C3A">
                <w:rPr>
                  <w:rStyle w:val="Hyperlink"/>
                </w:rPr>
                <w:t>https://www.ssllabs.com/ssltest/</w:t>
              </w:r>
            </w:hyperlink>
            <w:r w:rsidR="00511915">
              <w:t xml:space="preserve"> </w:t>
            </w:r>
          </w:p>
        </w:tc>
      </w:tr>
      <w:tr w:rsidR="00511915" w14:paraId="7E6D59AB" w14:textId="77777777" w:rsidTr="00511915">
        <w:trPr>
          <w:trHeight w:val="295"/>
        </w:trPr>
        <w:tc>
          <w:tcPr>
            <w:tcW w:w="8663" w:type="dxa"/>
          </w:tcPr>
          <w:p w14:paraId="70115235" w14:textId="02CE327F" w:rsidR="00511915" w:rsidRDefault="00965993" w:rsidP="00FA45FC">
            <w:pPr>
              <w:pStyle w:val="BasistekstSURF"/>
            </w:pPr>
            <w:hyperlink r:id="rId20" w:history="1">
              <w:r w:rsidR="00511915" w:rsidRPr="00F34C3A">
                <w:rPr>
                  <w:rStyle w:val="Hyperlink"/>
                </w:rPr>
                <w:t>https://www.sslshopper.com/ssl-checker.html</w:t>
              </w:r>
            </w:hyperlink>
            <w:r w:rsidR="00511915">
              <w:t xml:space="preserve"> </w:t>
            </w:r>
          </w:p>
        </w:tc>
      </w:tr>
    </w:tbl>
    <w:p w14:paraId="0BAD685F" w14:textId="0537E0D9" w:rsidR="000C3019" w:rsidRDefault="000C3019" w:rsidP="000C3019">
      <w:pPr>
        <w:pStyle w:val="Kop1"/>
      </w:pPr>
      <w:bookmarkStart w:id="14" w:name="_Toc153185060"/>
      <w:r>
        <w:lastRenderedPageBreak/>
        <w:t>Certificaten</w:t>
      </w:r>
      <w:bookmarkEnd w:id="14"/>
    </w:p>
    <w:p w14:paraId="37B4815C" w14:textId="3A1FDEC2" w:rsidR="00482567" w:rsidRDefault="009A01C1" w:rsidP="009A01C1">
      <w:pPr>
        <w:pStyle w:val="BasistekstSURF"/>
        <w:jc w:val="both"/>
      </w:pPr>
      <w:r w:rsidRPr="009A01C1">
        <w:t xml:space="preserve">Goed certificaatbeheer is essentieel voor het voorkomen van diverse beveiligingsrisico's. Het helpt bij het beschermen tegen </w:t>
      </w:r>
      <w:proofErr w:type="spellStart"/>
      <w:r w:rsidRPr="009A01C1">
        <w:t>subdomein</w:t>
      </w:r>
      <w:proofErr w:type="spellEnd"/>
      <w:r w:rsidRPr="009A01C1">
        <w:t xml:space="preserve"> overnames, waarbij onbevoegden toegang kunnen krijgen tot gevoelige informatie </w:t>
      </w:r>
      <w:r>
        <w:t>door zich voor te doen als jouw domein</w:t>
      </w:r>
      <w:r w:rsidRPr="009A01C1">
        <w:t>. Ook voorkomt het de onbereikbaarheid van websites door verlopen certificaten, wat essentieel is voor het behouden van vertrouwen en betrouwbaarheid. Daarnaast draagt het bij aan het voorkomen van onbetrouwbare verbindingen en data-interceptie, waardoor de integriteit en vertrouwelijkheid van informatie gewaarborgd blijft.</w:t>
      </w:r>
      <w:r>
        <w:t xml:space="preserve"> </w:t>
      </w:r>
      <w:r w:rsidR="00482567">
        <w:t>Echter, de vereisten rondom certificatenbeheer veranderen in een rap tempo:</w:t>
      </w:r>
    </w:p>
    <w:p w14:paraId="26B2DE9A" w14:textId="77777777" w:rsidR="00482567" w:rsidRDefault="00482567" w:rsidP="000C3019">
      <w:pPr>
        <w:pStyle w:val="BasistekstSURF"/>
      </w:pPr>
    </w:p>
    <w:p w14:paraId="2C3FA76A" w14:textId="49E84DF6" w:rsidR="00655FFE" w:rsidRDefault="00482567" w:rsidP="00482567">
      <w:pPr>
        <w:pStyle w:val="BasistekstSURF"/>
        <w:numPr>
          <w:ilvl w:val="0"/>
          <w:numId w:val="36"/>
        </w:numPr>
        <w:jc w:val="both"/>
      </w:pPr>
      <w:r w:rsidRPr="00482567">
        <w:rPr>
          <w:b/>
          <w:bCs/>
        </w:rPr>
        <w:t>Verkorte geldigheidsduur</w:t>
      </w:r>
      <w:r>
        <w:t xml:space="preserve">. Vroeger hadden certificaten een geldigheidsduur van meerdere jaren. Tegenwoordig is dat teruggebracht tot één jaar en in de nabije toekomst zal dit slechts </w:t>
      </w:r>
      <w:r w:rsidRPr="00482567">
        <w:rPr>
          <w:b/>
          <w:bCs/>
        </w:rPr>
        <w:t>drie maanden</w:t>
      </w:r>
      <w:r>
        <w:t xml:space="preserve"> zijn.</w:t>
      </w:r>
    </w:p>
    <w:p w14:paraId="2FA4D5BF" w14:textId="5B96AFE1" w:rsidR="00482567" w:rsidRDefault="00482567" w:rsidP="00482567">
      <w:pPr>
        <w:pStyle w:val="BasistekstSURF"/>
        <w:numPr>
          <w:ilvl w:val="0"/>
          <w:numId w:val="36"/>
        </w:numPr>
        <w:jc w:val="both"/>
      </w:pPr>
      <w:r w:rsidRPr="00482567">
        <w:rPr>
          <w:b/>
          <w:bCs/>
        </w:rPr>
        <w:t xml:space="preserve">Handmatig beheer is inefficiënt. </w:t>
      </w:r>
      <w:r>
        <w:t xml:space="preserve">Met de verkorte geldigheidsduur betekent dit dat ICT-beheerders potentieel elke drie maanden honderden certificaten handmatig moeten bijwerken. </w:t>
      </w:r>
      <w:r w:rsidRPr="00D07C9B">
        <w:t>Dit vertaalt zich naar vele dagen werk, wat niet alleen inefficiënt is, maar ook tijdrovend en duur</w:t>
      </w:r>
      <w:r>
        <w:t>.</w:t>
      </w:r>
    </w:p>
    <w:p w14:paraId="6F7E432B" w14:textId="5B388DBD" w:rsidR="00482567" w:rsidRDefault="00482567" w:rsidP="00482567">
      <w:pPr>
        <w:pStyle w:val="BasistekstSURF"/>
        <w:numPr>
          <w:ilvl w:val="0"/>
          <w:numId w:val="36"/>
        </w:numPr>
        <w:spacing w:line="257" w:lineRule="atLeast"/>
      </w:pPr>
      <w:r w:rsidRPr="00D07C9B">
        <w:rPr>
          <w:b/>
          <w:bCs/>
        </w:rPr>
        <w:t>Externe kosten</w:t>
      </w:r>
      <w:r>
        <w:t xml:space="preserve">: </w:t>
      </w:r>
      <w:r w:rsidRPr="00D07C9B">
        <w:t>Wanneer jullie instelling besluit om certificatenbeheer uit te besteden, of dit al heeft gedaan, zullen de frequente updates leiden tot aanzienlijk hogere kosten vanwege de benodigde werkuren</w:t>
      </w:r>
      <w:r>
        <w:t>.</w:t>
      </w:r>
    </w:p>
    <w:p w14:paraId="70C7B46A" w14:textId="77777777" w:rsidR="00E77056" w:rsidRDefault="00E77056" w:rsidP="00655FFE">
      <w:pPr>
        <w:pStyle w:val="BasistekstSURF"/>
      </w:pPr>
    </w:p>
    <w:p w14:paraId="0C7675F2" w14:textId="210A1C79" w:rsidR="00E77056" w:rsidRDefault="00B0238B" w:rsidP="002064F4">
      <w:pPr>
        <w:pStyle w:val="BasistekstSURF"/>
        <w:jc w:val="both"/>
      </w:pPr>
      <w:r>
        <w:t xml:space="preserve">Om het beheren van certificaten te vereenvoudigen wordt sterk aanbevolen om gebruik te maken van </w:t>
      </w:r>
      <w:hyperlink r:id="rId21">
        <w:proofErr w:type="spellStart"/>
        <w:r w:rsidRPr="12AAB593">
          <w:rPr>
            <w:rStyle w:val="Hyperlink"/>
          </w:rPr>
          <w:t>SURFcertificaten</w:t>
        </w:r>
        <w:proofErr w:type="spellEnd"/>
      </w:hyperlink>
      <w:r w:rsidR="3ED0288D">
        <w:t xml:space="preserve"> en het ACME-protocol, zie </w:t>
      </w:r>
      <w:hyperlink w:anchor="_ACME_(Automated_Certificate">
        <w:r w:rsidR="3ED0288D" w:rsidRPr="12AAB593">
          <w:rPr>
            <w:rStyle w:val="Hyperlink"/>
          </w:rPr>
          <w:t>§3.3</w:t>
        </w:r>
      </w:hyperlink>
      <w:r w:rsidR="3ED0288D">
        <w:t>.</w:t>
      </w:r>
      <w:r w:rsidR="002064F4">
        <w:t xml:space="preserve"> </w:t>
      </w:r>
      <w:r w:rsidR="00D2052F" w:rsidRPr="12AAB593">
        <w:rPr>
          <w:b/>
          <w:bCs/>
          <w:color w:val="E03C31" w:themeColor="accent2"/>
        </w:rPr>
        <w:t>LET OP</w:t>
      </w:r>
      <w:r w:rsidR="00D2052F">
        <w:t>: het gebruik van zelf ondertekende certificaten dient vermeden te worden.</w:t>
      </w:r>
    </w:p>
    <w:p w14:paraId="13785F5C" w14:textId="174D6EDD" w:rsidR="00D064ED" w:rsidRDefault="00D064ED" w:rsidP="00D064ED">
      <w:pPr>
        <w:pStyle w:val="Kop2"/>
      </w:pPr>
      <w:bookmarkStart w:id="15" w:name="_Toc153185061"/>
      <w:r>
        <w:t>Certificaat transparantie</w:t>
      </w:r>
      <w:bookmarkEnd w:id="15"/>
    </w:p>
    <w:p w14:paraId="5464A29F" w14:textId="3024D9E5" w:rsidR="00637CAB" w:rsidRPr="00D064ED" w:rsidRDefault="00D064ED" w:rsidP="00D064ED">
      <w:pPr>
        <w:pStyle w:val="BasistekstSURF"/>
        <w:jc w:val="both"/>
      </w:pPr>
      <w:r>
        <w:t xml:space="preserve">Alle SSL/TLS certificaten die uitgegeven worden door publieke </w:t>
      </w:r>
      <w:proofErr w:type="spellStart"/>
      <w:r>
        <w:t>CA's</w:t>
      </w:r>
      <w:proofErr w:type="spellEnd"/>
      <w:r>
        <w:t xml:space="preserve"> moeten sinds </w:t>
      </w:r>
      <w:r w:rsidR="5B77C5BF">
        <w:t xml:space="preserve">het </w:t>
      </w:r>
      <w:proofErr w:type="spellStart"/>
      <w:r w:rsidR="5B77C5BF">
        <w:t>Diginotar</w:t>
      </w:r>
      <w:proofErr w:type="spellEnd"/>
      <w:r w:rsidR="5B77C5BF">
        <w:t xml:space="preserve"> incident</w:t>
      </w:r>
      <w:r>
        <w:t xml:space="preserve"> gepubliceerd worden in </w:t>
      </w:r>
      <w:proofErr w:type="spellStart"/>
      <w:r>
        <w:t>Certificate</w:t>
      </w:r>
      <w:proofErr w:type="spellEnd"/>
      <w:r>
        <w:t xml:space="preserve"> </w:t>
      </w:r>
      <w:proofErr w:type="spellStart"/>
      <w:r>
        <w:t>Transparency</w:t>
      </w:r>
      <w:proofErr w:type="spellEnd"/>
      <w:r w:rsidR="00AF160E">
        <w:t xml:space="preserve"> (CT)</w:t>
      </w:r>
      <w:r>
        <w:t xml:space="preserve"> Logs. Dat wordt afgedwongen door het CA/Browser Forum. </w:t>
      </w:r>
      <w:proofErr w:type="spellStart"/>
      <w:r>
        <w:t>Se</w:t>
      </w:r>
      <w:r w:rsidR="00D31055">
        <w:t>g</w:t>
      </w:r>
      <w:r>
        <w:t>tigo</w:t>
      </w:r>
      <w:proofErr w:type="spellEnd"/>
      <w:r>
        <w:t xml:space="preserve"> en Google stellen de beste CT-Logs gratis beschikbaar. Je kunt deze per domein opvragen via bijvoorbeeld: </w:t>
      </w:r>
      <w:hyperlink r:id="rId22">
        <w:r w:rsidRPr="12AAB593">
          <w:rPr>
            <w:rStyle w:val="Hyperlink"/>
          </w:rPr>
          <w:t>https://crt.sh/</w:t>
        </w:r>
      </w:hyperlink>
      <w:r>
        <w:t>.</w:t>
      </w:r>
      <w:r w:rsidR="1B25EDB6">
        <w:t xml:space="preserve"> Instellingen worden geadviseerd om hun certificaten te monitoren via </w:t>
      </w:r>
      <w:hyperlink r:id="rId23">
        <w:proofErr w:type="spellStart"/>
        <w:r w:rsidR="1B25EDB6" w:rsidRPr="12AAB593">
          <w:rPr>
            <w:rStyle w:val="Hyperlink"/>
          </w:rPr>
          <w:t>SURFcertificaten</w:t>
        </w:r>
        <w:proofErr w:type="spellEnd"/>
      </w:hyperlink>
      <w:r w:rsidR="1B25EDB6">
        <w:t xml:space="preserve"> (</w:t>
      </w:r>
      <w:proofErr w:type="spellStart"/>
      <w:r w:rsidR="1B25EDB6">
        <w:t>Segtigo</w:t>
      </w:r>
      <w:proofErr w:type="spellEnd"/>
      <w:r w:rsidR="1B25EDB6">
        <w:t xml:space="preserve"> dashboard) of </w:t>
      </w:r>
      <w:r w:rsidR="00D31055" w:rsidRPr="00D31055">
        <w:t>vergelijkbare</w:t>
      </w:r>
      <w:r w:rsidR="00D31055">
        <w:rPr>
          <w:rStyle w:val="Hyperlink"/>
        </w:rPr>
        <w:t xml:space="preserve"> </w:t>
      </w:r>
      <w:r w:rsidR="00D31055" w:rsidRPr="00D31055">
        <w:rPr>
          <w:rStyle w:val="Hyperlink"/>
          <w:color w:val="000000" w:themeColor="text1"/>
        </w:rPr>
        <w:t>tooling</w:t>
      </w:r>
      <w:r w:rsidR="1B25EDB6">
        <w:t>.</w:t>
      </w:r>
      <w:r w:rsidR="1FC37E6F">
        <w:t xml:space="preserve"> Omdat de logs publiekelijk </w:t>
      </w:r>
      <w:r w:rsidR="5AB802D9">
        <w:t>toegankelijk</w:t>
      </w:r>
      <w:r w:rsidR="1FC37E6F">
        <w:t xml:space="preserve"> zijn is monitoring belangrijk. De </w:t>
      </w:r>
      <w:proofErr w:type="spellStart"/>
      <w:r w:rsidR="1FC37E6F">
        <w:t>transparency</w:t>
      </w:r>
      <w:proofErr w:type="spellEnd"/>
      <w:r w:rsidR="1FC37E6F">
        <w:t xml:space="preserve"> log</w:t>
      </w:r>
      <w:r w:rsidR="4CBA067C">
        <w:t xml:space="preserve">s kunnen gebruikt worden voor bijvoorbeeld detectie </w:t>
      </w:r>
      <w:r w:rsidR="00D31055">
        <w:t xml:space="preserve">van </w:t>
      </w:r>
      <w:r w:rsidR="4CBA067C">
        <w:t xml:space="preserve">phishing sites, </w:t>
      </w:r>
      <w:r w:rsidR="00D31055">
        <w:t xml:space="preserve">het </w:t>
      </w:r>
      <w:r w:rsidR="4CBA067C">
        <w:t xml:space="preserve">traceren kwaadaardige infrastructuur en het </w:t>
      </w:r>
      <w:r w:rsidR="14075C6C">
        <w:t xml:space="preserve">monitoren </w:t>
      </w:r>
      <w:r w:rsidR="00D31055">
        <w:t xml:space="preserve">gebruik van </w:t>
      </w:r>
      <w:proofErr w:type="spellStart"/>
      <w:r w:rsidR="14075C6C">
        <w:t>van</w:t>
      </w:r>
      <w:proofErr w:type="spellEnd"/>
      <w:r w:rsidR="14075C6C">
        <w:t xml:space="preserve"> de instellingsnaam.</w:t>
      </w:r>
    </w:p>
    <w:p w14:paraId="48B328D8" w14:textId="2FC3B253" w:rsidR="00E77056" w:rsidRDefault="00E77056" w:rsidP="00E77056">
      <w:pPr>
        <w:pStyle w:val="Kop2"/>
      </w:pPr>
      <w:bookmarkStart w:id="16" w:name="_Toc153185062"/>
      <w:r>
        <w:t>CAA-record</w:t>
      </w:r>
      <w:bookmarkEnd w:id="16"/>
    </w:p>
    <w:p w14:paraId="4ADE7BDC" w14:textId="491F1F51" w:rsidR="00D2052F" w:rsidRDefault="00E77056" w:rsidP="00E77056">
      <w:pPr>
        <w:pStyle w:val="BasistekstSURF"/>
        <w:jc w:val="both"/>
      </w:pPr>
      <w:r>
        <w:t>DNS vertaalt namen naar IP-adressen en met een DNS CAA-record kunnen instellingen duidelijk maken welke leverancier(s)</w:t>
      </w:r>
      <w:r w:rsidR="00527D01">
        <w:t xml:space="preserve"> (</w:t>
      </w:r>
      <w:proofErr w:type="spellStart"/>
      <w:r w:rsidR="00527D01">
        <w:t>Certificate</w:t>
      </w:r>
      <w:proofErr w:type="spellEnd"/>
      <w:r w:rsidR="00527D01">
        <w:t xml:space="preserve"> </w:t>
      </w:r>
      <w:proofErr w:type="spellStart"/>
      <w:r w:rsidR="00527D01">
        <w:t>Authority</w:t>
      </w:r>
      <w:proofErr w:type="spellEnd"/>
      <w:r w:rsidR="00527D01">
        <w:t xml:space="preserve"> (CA))</w:t>
      </w:r>
      <w:r>
        <w:t xml:space="preserve"> </w:t>
      </w:r>
      <w:r w:rsidR="0D166256">
        <w:t xml:space="preserve">geautoriseerd </w:t>
      </w:r>
      <w:r>
        <w:t xml:space="preserve">zijn om certificaten voor het </w:t>
      </w:r>
      <w:r w:rsidR="43ECF940">
        <w:t>(sub)</w:t>
      </w:r>
      <w:r>
        <w:t xml:space="preserve">domein uit te geven. Om te testen of voor een </w:t>
      </w:r>
      <w:r w:rsidR="2AE56679">
        <w:t>(sub)</w:t>
      </w:r>
      <w:r>
        <w:t xml:space="preserve">domein een CAA-record in de DNS-zone aanwezig is kun je gebruik maken van </w:t>
      </w:r>
      <w:hyperlink r:id="rId24">
        <w:proofErr w:type="spellStart"/>
        <w:r w:rsidRPr="12AAB593">
          <w:rPr>
            <w:rStyle w:val="Hyperlink"/>
          </w:rPr>
          <w:t>caatest</w:t>
        </w:r>
        <w:proofErr w:type="spellEnd"/>
      </w:hyperlink>
      <w:r>
        <w:t xml:space="preserve">. Je kunt een CAA-record eenvoudig genereren via de handige tool van </w:t>
      </w:r>
      <w:hyperlink r:id="rId25">
        <w:proofErr w:type="spellStart"/>
        <w:r w:rsidRPr="12AAB593">
          <w:rPr>
            <w:rStyle w:val="Hyperlink"/>
          </w:rPr>
          <w:t>sslmate</w:t>
        </w:r>
        <w:proofErr w:type="spellEnd"/>
      </w:hyperlink>
      <w:r>
        <w:t xml:space="preserve">. </w:t>
      </w:r>
      <w:r w:rsidR="00A22A38">
        <w:t>Geadviseerd wordt om voor ieder domein een CAA-record in de DNS-zone te plaatsen.</w:t>
      </w:r>
      <w:r w:rsidR="7BEC3753">
        <w:t xml:space="preserve"> Een CA </w:t>
      </w:r>
      <w:r w:rsidR="693CA649">
        <w:t xml:space="preserve">is verplicht te controleren op </w:t>
      </w:r>
      <w:r w:rsidR="7BEC3753">
        <w:t xml:space="preserve">de aanwezigheid van een CAA-record voor de </w:t>
      </w:r>
      <w:proofErr w:type="spellStart"/>
      <w:r w:rsidR="7BEC3753">
        <w:t>Fully</w:t>
      </w:r>
      <w:proofErr w:type="spellEnd"/>
      <w:r w:rsidR="7BEC3753">
        <w:t xml:space="preserve"> </w:t>
      </w:r>
      <w:proofErr w:type="spellStart"/>
      <w:r w:rsidR="7BEC3753">
        <w:t>Qualified</w:t>
      </w:r>
      <w:proofErr w:type="spellEnd"/>
      <w:r w:rsidR="7BEC3753">
        <w:t xml:space="preserve"> Domain Name (FQDN)</w:t>
      </w:r>
      <w:r w:rsidR="3D475222">
        <w:t>.</w:t>
      </w:r>
    </w:p>
    <w:p w14:paraId="42AA7134" w14:textId="77777777" w:rsidR="003B5AFE" w:rsidRDefault="003B5AFE" w:rsidP="00E77056">
      <w:pPr>
        <w:pStyle w:val="BasistekstSURF"/>
        <w:jc w:val="both"/>
      </w:pPr>
    </w:p>
    <w:p w14:paraId="2A3A66B0" w14:textId="336B9E73" w:rsidR="00CE228E" w:rsidRDefault="3D475222" w:rsidP="00E77056">
      <w:pPr>
        <w:pStyle w:val="BasistekstSURF"/>
        <w:jc w:val="both"/>
      </w:pPr>
      <w:r>
        <w:t xml:space="preserve">Voorbeeld SURF: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45"/>
        <w:gridCol w:w="1445"/>
        <w:gridCol w:w="1445"/>
        <w:gridCol w:w="1445"/>
        <w:gridCol w:w="3035"/>
      </w:tblGrid>
      <w:tr w:rsidR="12AAB593" w14:paraId="57CC0F47" w14:textId="77777777" w:rsidTr="12AAB593">
        <w:trPr>
          <w:trHeight w:val="300"/>
        </w:trPr>
        <w:tc>
          <w:tcPr>
            <w:tcW w:w="1445" w:type="dxa"/>
            <w:vAlign w:val="center"/>
          </w:tcPr>
          <w:p w14:paraId="0A079994" w14:textId="16D0C35A" w:rsidR="12AAB593" w:rsidRDefault="12AAB593" w:rsidP="12AAB593">
            <w:pPr>
              <w:pStyle w:val="BasistekstSURF"/>
              <w:rPr>
                <w:sz w:val="14"/>
                <w:szCs w:val="14"/>
              </w:rPr>
            </w:pPr>
            <w:proofErr w:type="gramStart"/>
            <w:r>
              <w:t>surf.nl</w:t>
            </w:r>
            <w:proofErr w:type="gramEnd"/>
            <w:r>
              <w:t>.</w:t>
            </w:r>
          </w:p>
        </w:tc>
        <w:tc>
          <w:tcPr>
            <w:tcW w:w="1445" w:type="dxa"/>
            <w:vAlign w:val="center"/>
          </w:tcPr>
          <w:p w14:paraId="44A0323C" w14:textId="26E64D03" w:rsidR="12AAB593" w:rsidRDefault="12AAB593" w:rsidP="12AAB593">
            <w:pPr>
              <w:pStyle w:val="BasistekstSURF"/>
              <w:rPr>
                <w:sz w:val="14"/>
                <w:szCs w:val="14"/>
              </w:rPr>
            </w:pPr>
            <w:r>
              <w:t>600</w:t>
            </w:r>
          </w:p>
        </w:tc>
        <w:tc>
          <w:tcPr>
            <w:tcW w:w="1445" w:type="dxa"/>
            <w:vAlign w:val="center"/>
          </w:tcPr>
          <w:p w14:paraId="716FD713" w14:textId="3EE7B78B" w:rsidR="12AAB593" w:rsidRDefault="12AAB593" w:rsidP="12AAB593">
            <w:pPr>
              <w:pStyle w:val="BasistekstSURF"/>
              <w:rPr>
                <w:sz w:val="14"/>
                <w:szCs w:val="14"/>
              </w:rPr>
            </w:pPr>
            <w:r>
              <w:t>IN</w:t>
            </w:r>
          </w:p>
        </w:tc>
        <w:tc>
          <w:tcPr>
            <w:tcW w:w="1445" w:type="dxa"/>
            <w:vAlign w:val="center"/>
          </w:tcPr>
          <w:p w14:paraId="05B0FD79" w14:textId="08C8BD7D" w:rsidR="12AAB593" w:rsidRDefault="12AAB593" w:rsidP="12AAB593">
            <w:pPr>
              <w:pStyle w:val="BasistekstSURF"/>
              <w:rPr>
                <w:sz w:val="14"/>
                <w:szCs w:val="14"/>
              </w:rPr>
            </w:pPr>
            <w:r>
              <w:t>CAA</w:t>
            </w:r>
          </w:p>
        </w:tc>
        <w:tc>
          <w:tcPr>
            <w:tcW w:w="3035" w:type="dxa"/>
            <w:vAlign w:val="center"/>
          </w:tcPr>
          <w:p w14:paraId="341EBCC2" w14:textId="08AA4E9E" w:rsidR="12AAB593" w:rsidRDefault="12AAB593" w:rsidP="12AAB593">
            <w:pPr>
              <w:pStyle w:val="BasistekstSURF"/>
              <w:rPr>
                <w:sz w:val="14"/>
                <w:szCs w:val="14"/>
              </w:rPr>
            </w:pPr>
            <w:r>
              <w:t>0 issue "sectigo.com"</w:t>
            </w:r>
          </w:p>
        </w:tc>
      </w:tr>
    </w:tbl>
    <w:p w14:paraId="150AD942" w14:textId="424833F1" w:rsidR="00D2052F" w:rsidRDefault="00D2052F" w:rsidP="00D2052F">
      <w:pPr>
        <w:pStyle w:val="Kop2"/>
        <w:rPr>
          <w:lang w:val="en-US"/>
        </w:rPr>
      </w:pPr>
      <w:bookmarkStart w:id="17" w:name="_ACME_(Automated_Certificate"/>
      <w:bookmarkStart w:id="18" w:name="_Toc153185063"/>
      <w:r w:rsidRPr="12AAB593">
        <w:rPr>
          <w:lang w:val="en-US"/>
        </w:rPr>
        <w:lastRenderedPageBreak/>
        <w:t>ACME (</w:t>
      </w:r>
      <w:r w:rsidR="005B59AE" w:rsidRPr="12AAB593">
        <w:rPr>
          <w:lang w:val="en-US"/>
        </w:rPr>
        <w:t>Automated Certificate Management Environment)</w:t>
      </w:r>
      <w:bookmarkEnd w:id="17"/>
      <w:bookmarkEnd w:id="18"/>
    </w:p>
    <w:p w14:paraId="7D408954" w14:textId="5A79CA36" w:rsidR="00E77056" w:rsidRPr="00D61998" w:rsidRDefault="65A1AEFA" w:rsidP="002064F4">
      <w:pPr>
        <w:pStyle w:val="BasistekstSURF"/>
        <w:jc w:val="both"/>
      </w:pPr>
      <w:r>
        <w:t xml:space="preserve">ACME (RFC 8555) </w:t>
      </w:r>
      <w:r w:rsidR="00C96C92">
        <w:t xml:space="preserve">automatiseert de uitgifte en vernieuwing van X.509-certificaten. Dit proces vermindert arbeidsintensiviteit en foutgevoeligheid, essentieel bij kortere levensduur van certificaten. ACME is leverancier-onafhankelijk, biedt schaalbaarheid voor individuele certificaten per server en verbetert de beveiliging door </w:t>
      </w:r>
      <w:r w:rsidR="002A1A63">
        <w:t>doordat een kleinere scope en kortere geldigheid per certificaat haalbaar wordt.</w:t>
      </w:r>
      <w:r w:rsidR="00D61998">
        <w:t xml:space="preserve"> </w:t>
      </w:r>
      <w:r w:rsidR="007D22FA">
        <w:t>Ook voor het werken met externe leveranciers is ACME een uitkomst, aangezien je niet langer handmatig nieuwe certificaten naar ze hoeft te sturen, maar ze eenmalig een ACME-account geeft om zelf certificaten te kunnen vernieuwen.</w:t>
      </w:r>
      <w:r w:rsidR="002064F4">
        <w:t xml:space="preserve"> </w:t>
      </w:r>
      <w:r w:rsidR="00D20428">
        <w:t xml:space="preserve">Een bekende implementatie van </w:t>
      </w:r>
      <w:hyperlink r:id="rId26" w:history="1">
        <w:r w:rsidR="00D20428" w:rsidRPr="002064F4">
          <w:rPr>
            <w:rStyle w:val="Hyperlink"/>
          </w:rPr>
          <w:t>ACME</w:t>
        </w:r>
      </w:hyperlink>
      <w:r w:rsidR="00D20428">
        <w:t xml:space="preserve"> is </w:t>
      </w:r>
      <w:hyperlink r:id="rId27" w:history="1">
        <w:proofErr w:type="spellStart"/>
        <w:r w:rsidR="00D20428" w:rsidRPr="00D20428">
          <w:rPr>
            <w:rStyle w:val="Hyperlink"/>
          </w:rPr>
          <w:t>certbot</w:t>
        </w:r>
        <w:proofErr w:type="spellEnd"/>
      </w:hyperlink>
      <w:r w:rsidR="00D20428">
        <w:t xml:space="preserve">, maar er zijn </w:t>
      </w:r>
      <w:hyperlink r:id="rId28" w:history="1">
        <w:r w:rsidR="00D20428" w:rsidRPr="00C038CC">
          <w:rPr>
            <w:rStyle w:val="Hyperlink"/>
          </w:rPr>
          <w:t>m</w:t>
        </w:r>
        <w:r w:rsidR="00C038CC" w:rsidRPr="00C038CC">
          <w:rPr>
            <w:rStyle w:val="Hyperlink"/>
          </w:rPr>
          <w:t>eer dan 100</w:t>
        </w:r>
      </w:hyperlink>
      <w:r w:rsidR="00C038CC">
        <w:t xml:space="preserve"> verschillende clients, die integreren met een veelvoud aan systemen, die je kan gebruiken i.c.m. ACME.</w:t>
      </w:r>
    </w:p>
    <w:p w14:paraId="4135D053" w14:textId="15CD4CC9" w:rsidR="00E77056" w:rsidRDefault="006C54C9" w:rsidP="006C54C9">
      <w:pPr>
        <w:pStyle w:val="Kop2"/>
      </w:pPr>
      <w:bookmarkStart w:id="19" w:name="_Toc153185064"/>
      <w:r>
        <w:t>API (Application Programming Interface)</w:t>
      </w:r>
      <w:bookmarkEnd w:id="19"/>
    </w:p>
    <w:p w14:paraId="21A8DC99" w14:textId="5820A9F1" w:rsidR="19AB24AB" w:rsidRDefault="00D401C8" w:rsidP="002064F4">
      <w:pPr>
        <w:pStyle w:val="BasistekstSURF"/>
        <w:jc w:val="both"/>
      </w:pPr>
      <w:r>
        <w:t xml:space="preserve">Naast de open standaard ACME </w:t>
      </w:r>
      <w:r w:rsidR="001B4AF1">
        <w:t xml:space="preserve">bieden veel </w:t>
      </w:r>
      <w:proofErr w:type="spellStart"/>
      <w:r w:rsidR="002064F4">
        <w:t>Certifiate</w:t>
      </w:r>
      <w:proofErr w:type="spellEnd"/>
      <w:r w:rsidR="002064F4">
        <w:t xml:space="preserve"> </w:t>
      </w:r>
      <w:proofErr w:type="spellStart"/>
      <w:r w:rsidR="002064F4">
        <w:t>Authorities</w:t>
      </w:r>
      <w:proofErr w:type="spellEnd"/>
      <w:r w:rsidR="002064F4">
        <w:t xml:space="preserve"> (</w:t>
      </w:r>
      <w:proofErr w:type="spellStart"/>
      <w:r w:rsidR="001B4AF1">
        <w:t>CA’s</w:t>
      </w:r>
      <w:proofErr w:type="spellEnd"/>
      <w:r w:rsidR="002064F4">
        <w:t>)</w:t>
      </w:r>
      <w:r w:rsidR="001B4AF1">
        <w:t xml:space="preserve">, zo ook </w:t>
      </w:r>
      <w:proofErr w:type="spellStart"/>
      <w:r w:rsidR="001B4AF1">
        <w:t>Sectigo</w:t>
      </w:r>
      <w:proofErr w:type="spellEnd"/>
      <w:r w:rsidR="002064F4">
        <w:t>,</w:t>
      </w:r>
      <w:r w:rsidR="001B4AF1">
        <w:t xml:space="preserve"> via </w:t>
      </w:r>
      <w:proofErr w:type="spellStart"/>
      <w:r w:rsidR="001B4AF1">
        <w:t>SURFcertificaten</w:t>
      </w:r>
      <w:proofErr w:type="spellEnd"/>
      <w:r w:rsidR="001B4AF1">
        <w:t xml:space="preserve"> een API</w:t>
      </w:r>
      <w:r>
        <w:t xml:space="preserve">, die een aanvullende methode biedt voor het beheer van certificaten. Deze API stelt gebruikers in staat om direct met </w:t>
      </w:r>
      <w:r w:rsidR="001B4AF1">
        <w:t>de CA</w:t>
      </w:r>
      <w:r>
        <w:t xml:space="preserve"> te communiceren voor het beheren van certificaatlevenscycli. Dit omvat het aanvragen, vernieuwen, intrekken en beheren van certificaten, gebruikers en domeinen. De </w:t>
      </w:r>
      <w:hyperlink r:id="rId29" w:history="1">
        <w:r w:rsidRPr="002064F4">
          <w:rPr>
            <w:rStyle w:val="Hyperlink"/>
          </w:rPr>
          <w:t>API</w:t>
        </w:r>
      </w:hyperlink>
      <w:r>
        <w:t xml:space="preserve"> is bijzonder nuttig voor organisaties die een meer geavanceerde, op maat gemaakte benadering van certificaatbeheer nodig hebben, vooral bij grootschalige of complexe implementaties.</w:t>
      </w:r>
    </w:p>
    <w:p w14:paraId="53443981" w14:textId="327D2949" w:rsidR="19AB24AB" w:rsidRDefault="19AB24AB" w:rsidP="19AB24AB">
      <w:pPr>
        <w:pStyle w:val="BasistekstSURF"/>
      </w:pPr>
    </w:p>
    <w:p w14:paraId="3ABBF210" w14:textId="11C744B7" w:rsidR="006C54C9" w:rsidRPr="006C54C9" w:rsidRDefault="006C54C9" w:rsidP="006C54C9">
      <w:pPr>
        <w:pStyle w:val="BasistekstSURF"/>
      </w:pPr>
      <w:r>
        <w:t xml:space="preserve"> </w:t>
      </w:r>
    </w:p>
    <w:p w14:paraId="52F8869B" w14:textId="77777777" w:rsidR="000F602E" w:rsidRDefault="000F602E" w:rsidP="000F602E">
      <w:pPr>
        <w:pStyle w:val="Kop1"/>
      </w:pPr>
      <w:bookmarkStart w:id="20" w:name="_Toc153185065"/>
      <w:r>
        <w:lastRenderedPageBreak/>
        <w:t>Beveiligingsopties</w:t>
      </w:r>
      <w:bookmarkEnd w:id="20"/>
    </w:p>
    <w:p w14:paraId="3A6AFE91" w14:textId="5651D54A" w:rsidR="000F602E" w:rsidRDefault="000F602E" w:rsidP="000F602E">
      <w:pPr>
        <w:pStyle w:val="BasistekstSURF"/>
      </w:pPr>
      <w:r>
        <w:t>Er zijn verschillende beveiligingsopties</w:t>
      </w:r>
      <w:r w:rsidR="00C4493A">
        <w:t xml:space="preserve"> (security headers)</w:t>
      </w:r>
      <w:r>
        <w:t xml:space="preserve"> mogelijk die ieder op hun eigen manier de kans en impact van specifieke cyberaanvallen verminderen. Het gaat om de volgende security headers:</w:t>
      </w:r>
    </w:p>
    <w:p w14:paraId="6E0B93D9" w14:textId="6EF76B28" w:rsidR="00C4493A" w:rsidRPr="00ED1D7D" w:rsidRDefault="00965993" w:rsidP="00C4493A">
      <w:pPr>
        <w:pStyle w:val="BasistekstSURF"/>
        <w:numPr>
          <w:ilvl w:val="0"/>
          <w:numId w:val="34"/>
        </w:numPr>
        <w:rPr>
          <w:b/>
          <w:bCs/>
        </w:rPr>
      </w:pPr>
      <w:hyperlink w:anchor="_X-Content-Type-Options" w:history="1">
        <w:r w:rsidR="00C4493A" w:rsidRPr="00C458D5">
          <w:rPr>
            <w:rStyle w:val="Hyperlink"/>
            <w:b/>
            <w:bCs/>
          </w:rPr>
          <w:t>X-Content-Type-Options</w:t>
        </w:r>
      </w:hyperlink>
    </w:p>
    <w:p w14:paraId="75E22F1D" w14:textId="4F9EE4EE" w:rsidR="000F602E" w:rsidRPr="00ED1D7D" w:rsidRDefault="00965993" w:rsidP="000F602E">
      <w:pPr>
        <w:pStyle w:val="BasistekstSURF"/>
        <w:numPr>
          <w:ilvl w:val="0"/>
          <w:numId w:val="34"/>
        </w:numPr>
        <w:rPr>
          <w:b/>
          <w:bCs/>
        </w:rPr>
      </w:pPr>
      <w:hyperlink w:anchor="_X-Frame-Options" w:history="1">
        <w:r w:rsidR="000F602E" w:rsidRPr="00C458D5">
          <w:rPr>
            <w:rStyle w:val="Hyperlink"/>
            <w:b/>
            <w:bCs/>
          </w:rPr>
          <w:t>X-Frame-Options</w:t>
        </w:r>
      </w:hyperlink>
    </w:p>
    <w:p w14:paraId="1016DD1A" w14:textId="05A4BF35" w:rsidR="00C4493A" w:rsidRPr="00ED1D7D" w:rsidRDefault="00965993" w:rsidP="00C4493A">
      <w:pPr>
        <w:pStyle w:val="BasistekstSURF"/>
        <w:numPr>
          <w:ilvl w:val="0"/>
          <w:numId w:val="34"/>
        </w:numPr>
        <w:rPr>
          <w:b/>
          <w:bCs/>
        </w:rPr>
      </w:pPr>
      <w:hyperlink w:anchor="_Content_Security_Policy_1" w:history="1">
        <w:r w:rsidR="00C4493A" w:rsidRPr="00C458D5">
          <w:rPr>
            <w:rStyle w:val="Hyperlink"/>
            <w:b/>
            <w:bCs/>
          </w:rPr>
          <w:t>Content-Security-Policy (CSP)</w:t>
        </w:r>
      </w:hyperlink>
    </w:p>
    <w:p w14:paraId="3C2393DB" w14:textId="5782B39B" w:rsidR="00C4493A" w:rsidRPr="00ED1D7D" w:rsidRDefault="00965993" w:rsidP="00C4493A">
      <w:pPr>
        <w:pStyle w:val="BasistekstSURF"/>
        <w:numPr>
          <w:ilvl w:val="0"/>
          <w:numId w:val="34"/>
        </w:numPr>
        <w:rPr>
          <w:b/>
          <w:bCs/>
        </w:rPr>
      </w:pPr>
      <w:hyperlink w:anchor="_Referrer_Policy" w:history="1">
        <w:proofErr w:type="spellStart"/>
        <w:r w:rsidR="00C4493A" w:rsidRPr="00C458D5">
          <w:rPr>
            <w:rStyle w:val="Hyperlink"/>
            <w:b/>
            <w:bCs/>
          </w:rPr>
          <w:t>Referrer</w:t>
        </w:r>
        <w:proofErr w:type="spellEnd"/>
        <w:r w:rsidR="00C4493A" w:rsidRPr="00C458D5">
          <w:rPr>
            <w:rStyle w:val="Hyperlink"/>
            <w:b/>
            <w:bCs/>
          </w:rPr>
          <w:t>-Policy</w:t>
        </w:r>
      </w:hyperlink>
    </w:p>
    <w:p w14:paraId="51DC42F0" w14:textId="39BCB79B" w:rsidR="00C4493A" w:rsidRPr="00ED1D7D" w:rsidRDefault="00965993" w:rsidP="00C4493A">
      <w:pPr>
        <w:pStyle w:val="BasistekstSURF"/>
        <w:numPr>
          <w:ilvl w:val="0"/>
          <w:numId w:val="34"/>
        </w:numPr>
        <w:rPr>
          <w:b/>
          <w:bCs/>
        </w:rPr>
      </w:pPr>
      <w:hyperlink w:anchor="_Strict-Transport-Security_(HSTS)" w:history="1">
        <w:proofErr w:type="spellStart"/>
        <w:r w:rsidR="00C4493A" w:rsidRPr="00C458D5">
          <w:rPr>
            <w:rStyle w:val="Hyperlink"/>
            <w:b/>
            <w:bCs/>
          </w:rPr>
          <w:t>Strict</w:t>
        </w:r>
        <w:proofErr w:type="spellEnd"/>
        <w:r w:rsidR="00C4493A" w:rsidRPr="00C458D5">
          <w:rPr>
            <w:rStyle w:val="Hyperlink"/>
            <w:b/>
            <w:bCs/>
          </w:rPr>
          <w:t>-Transport-Security (HSTS)</w:t>
        </w:r>
      </w:hyperlink>
    </w:p>
    <w:p w14:paraId="4474F3EE" w14:textId="093D9017" w:rsidR="000F602E" w:rsidRPr="00ED1D7D" w:rsidRDefault="00965993" w:rsidP="000F602E">
      <w:pPr>
        <w:pStyle w:val="BasistekstSURF"/>
        <w:numPr>
          <w:ilvl w:val="0"/>
          <w:numId w:val="34"/>
        </w:numPr>
        <w:rPr>
          <w:b/>
          <w:bCs/>
        </w:rPr>
      </w:pPr>
      <w:hyperlink w:anchor="_X-XSS-Protection" w:history="1">
        <w:r w:rsidR="000F602E" w:rsidRPr="00C458D5">
          <w:rPr>
            <w:rStyle w:val="Hyperlink"/>
            <w:b/>
            <w:bCs/>
          </w:rPr>
          <w:t>X-XSS-</w:t>
        </w:r>
        <w:proofErr w:type="spellStart"/>
        <w:r w:rsidR="000F602E" w:rsidRPr="00C458D5">
          <w:rPr>
            <w:rStyle w:val="Hyperlink"/>
            <w:b/>
            <w:bCs/>
          </w:rPr>
          <w:t>Protection</w:t>
        </w:r>
        <w:proofErr w:type="spellEnd"/>
      </w:hyperlink>
    </w:p>
    <w:p w14:paraId="29427E78" w14:textId="00E02E6C" w:rsidR="00C4493A" w:rsidRDefault="00965993" w:rsidP="12AAB593">
      <w:pPr>
        <w:pStyle w:val="BasistekstSURF"/>
        <w:numPr>
          <w:ilvl w:val="0"/>
          <w:numId w:val="34"/>
        </w:numPr>
        <w:rPr>
          <w:b/>
          <w:bCs/>
        </w:rPr>
      </w:pPr>
      <w:hyperlink w:anchor="_Permissions-Policy" w:history="1">
        <w:proofErr w:type="spellStart"/>
        <w:r w:rsidR="00C4493A" w:rsidRPr="00C458D5">
          <w:rPr>
            <w:rStyle w:val="Hyperlink"/>
            <w:b/>
            <w:bCs/>
          </w:rPr>
          <w:t>Permissions</w:t>
        </w:r>
        <w:proofErr w:type="spellEnd"/>
        <w:r w:rsidR="00C4493A" w:rsidRPr="00C458D5">
          <w:rPr>
            <w:rStyle w:val="Hyperlink"/>
            <w:b/>
            <w:bCs/>
          </w:rPr>
          <w:t>-Policy</w:t>
        </w:r>
      </w:hyperlink>
    </w:p>
    <w:p w14:paraId="7D315AD8" w14:textId="36F316B3" w:rsidR="7879EDC5" w:rsidRDefault="00965993" w:rsidP="12AAB593">
      <w:pPr>
        <w:pStyle w:val="BasistekstSURF"/>
        <w:numPr>
          <w:ilvl w:val="0"/>
          <w:numId w:val="34"/>
        </w:numPr>
        <w:rPr>
          <w:b/>
          <w:bCs/>
          <w:color w:val="000000" w:themeColor="text2"/>
          <w:szCs w:val="22"/>
        </w:rPr>
      </w:pPr>
      <w:hyperlink w:anchor="_Clear-Site-Data" w:history="1">
        <w:proofErr w:type="spellStart"/>
        <w:r w:rsidR="7879EDC5" w:rsidRPr="00C458D5">
          <w:rPr>
            <w:rStyle w:val="Hyperlink"/>
            <w:b/>
            <w:bCs/>
            <w:szCs w:val="22"/>
          </w:rPr>
          <w:t>Clear</w:t>
        </w:r>
        <w:proofErr w:type="spellEnd"/>
        <w:r w:rsidR="7879EDC5" w:rsidRPr="00C458D5">
          <w:rPr>
            <w:rStyle w:val="Hyperlink"/>
            <w:b/>
            <w:bCs/>
            <w:szCs w:val="22"/>
          </w:rPr>
          <w:t>-Site-Data</w:t>
        </w:r>
      </w:hyperlink>
    </w:p>
    <w:p w14:paraId="6F3C37E8" w14:textId="37246D06" w:rsidR="00C458D5" w:rsidRDefault="00965993" w:rsidP="12AAB593">
      <w:pPr>
        <w:pStyle w:val="BasistekstSURF"/>
        <w:numPr>
          <w:ilvl w:val="0"/>
          <w:numId w:val="34"/>
        </w:numPr>
        <w:rPr>
          <w:b/>
          <w:bCs/>
          <w:color w:val="000000" w:themeColor="text2"/>
          <w:szCs w:val="22"/>
        </w:rPr>
      </w:pPr>
      <w:hyperlink w:anchor="_Security.txt" w:history="1">
        <w:r w:rsidR="00C458D5" w:rsidRPr="00C458D5">
          <w:rPr>
            <w:rStyle w:val="Hyperlink"/>
            <w:b/>
            <w:bCs/>
            <w:szCs w:val="22"/>
          </w:rPr>
          <w:t>Security.txt</w:t>
        </w:r>
      </w:hyperlink>
    </w:p>
    <w:p w14:paraId="3A75EBFC" w14:textId="57888ACD" w:rsidR="0023784B" w:rsidRDefault="00965993" w:rsidP="12AAB593">
      <w:pPr>
        <w:pStyle w:val="BasistekstSURF"/>
        <w:numPr>
          <w:ilvl w:val="0"/>
          <w:numId w:val="34"/>
        </w:numPr>
        <w:rPr>
          <w:b/>
          <w:bCs/>
          <w:color w:val="000000" w:themeColor="text2"/>
          <w:szCs w:val="22"/>
        </w:rPr>
      </w:pPr>
      <w:hyperlink w:anchor="_Cookies" w:history="1">
        <w:r w:rsidR="00EB41B2" w:rsidRPr="00C458D5">
          <w:rPr>
            <w:rStyle w:val="Hyperlink"/>
            <w:b/>
            <w:bCs/>
            <w:szCs w:val="22"/>
          </w:rPr>
          <w:t>Cookies</w:t>
        </w:r>
      </w:hyperlink>
    </w:p>
    <w:p w14:paraId="043BFBD8" w14:textId="77777777" w:rsidR="000F602E" w:rsidRDefault="000F602E" w:rsidP="000F602E">
      <w:pPr>
        <w:pStyle w:val="BasistekstSURF"/>
      </w:pPr>
    </w:p>
    <w:p w14:paraId="65B079B1" w14:textId="78247962" w:rsidR="00CD32A6" w:rsidRPr="002064F4" w:rsidRDefault="00914C17" w:rsidP="00914C17">
      <w:pPr>
        <w:pStyle w:val="BasistekstSURF"/>
        <w:jc w:val="both"/>
      </w:pPr>
      <w:r w:rsidRPr="00914C17">
        <w:t xml:space="preserve">Via </w:t>
      </w:r>
      <w:hyperlink r:id="rId30" w:history="1">
        <w:r w:rsidRPr="00914C17">
          <w:rPr>
            <w:rStyle w:val="Hyperlink"/>
          </w:rPr>
          <w:t>Security Headers</w:t>
        </w:r>
      </w:hyperlink>
      <w:r w:rsidRPr="00914C17">
        <w:t xml:space="preserve"> </w:t>
      </w:r>
      <w:r w:rsidR="00CD32A6">
        <w:t xml:space="preserve">of </w:t>
      </w:r>
      <w:hyperlink r:id="rId31" w:history="1">
        <w:r w:rsidR="00CD32A6" w:rsidRPr="00CD32A6">
          <w:rPr>
            <w:rStyle w:val="Hyperlink"/>
          </w:rPr>
          <w:t xml:space="preserve">Mozilla </w:t>
        </w:r>
        <w:proofErr w:type="spellStart"/>
        <w:r w:rsidR="00CD32A6" w:rsidRPr="00CD32A6">
          <w:rPr>
            <w:rStyle w:val="Hyperlink"/>
          </w:rPr>
          <w:t>Observatory</w:t>
        </w:r>
        <w:proofErr w:type="spellEnd"/>
      </w:hyperlink>
      <w:r w:rsidR="00CD32A6">
        <w:t xml:space="preserve"> </w:t>
      </w:r>
      <w:r w:rsidRPr="00914C17">
        <w:t xml:space="preserve">kun je controleren </w:t>
      </w:r>
      <w:r w:rsidR="00F10027">
        <w:t>of</w:t>
      </w:r>
      <w:r w:rsidRPr="00914C17">
        <w:t xml:space="preserve"> de sec</w:t>
      </w:r>
      <w:r>
        <w:t xml:space="preserve">urity headers voor een (sub)domein </w:t>
      </w:r>
      <w:r w:rsidR="00F10027">
        <w:t>(correct) geïmplementeerd zijn</w:t>
      </w:r>
      <w:r>
        <w:t xml:space="preserve">. </w:t>
      </w:r>
      <w:r w:rsidR="000F602E">
        <w:t xml:space="preserve">Er zijn </w:t>
      </w:r>
      <w:r>
        <w:t xml:space="preserve">aanvullend op de genoemde security headers </w:t>
      </w:r>
      <w:r w:rsidR="000F602E">
        <w:t xml:space="preserve">meer security headers </w:t>
      </w:r>
      <w:r w:rsidR="00F10027">
        <w:t>beschikbaar</w:t>
      </w:r>
      <w:r w:rsidR="000F602E">
        <w:t>, zie voor meer informatie en handelingsperspectief de richtlijnen van OWASP.</w:t>
      </w:r>
      <w:r w:rsidR="000F602E">
        <w:rPr>
          <w:rStyle w:val="Voetnootmarkering"/>
        </w:rPr>
        <w:footnoteReference w:id="3"/>
      </w:r>
    </w:p>
    <w:tbl>
      <w:tblPr>
        <w:tblStyle w:val="Tabelraster"/>
        <w:tblW w:w="0" w:type="auto"/>
        <w:tblLook w:val="04A0" w:firstRow="1" w:lastRow="0" w:firstColumn="1" w:lastColumn="0" w:noHBand="0" w:noVBand="1"/>
      </w:tblPr>
      <w:tblGrid>
        <w:gridCol w:w="1413"/>
        <w:gridCol w:w="3118"/>
        <w:gridCol w:w="4133"/>
      </w:tblGrid>
      <w:tr w:rsidR="009D00E2" w:rsidRPr="00774B1C" w14:paraId="5EFFC402" w14:textId="0BC9A8A2" w:rsidTr="00A17473">
        <w:tc>
          <w:tcPr>
            <w:tcW w:w="1413" w:type="dxa"/>
          </w:tcPr>
          <w:p w14:paraId="54CFDC68" w14:textId="72B6E706" w:rsidR="009D00E2" w:rsidRPr="00774B1C" w:rsidRDefault="009D00E2" w:rsidP="00914C17">
            <w:pPr>
              <w:pStyle w:val="BasistekstSURF"/>
              <w:jc w:val="both"/>
              <w:rPr>
                <w:b/>
                <w:bCs/>
                <w:sz w:val="18"/>
                <w:szCs w:val="13"/>
              </w:rPr>
            </w:pPr>
            <w:r w:rsidRPr="00774B1C">
              <w:rPr>
                <w:b/>
                <w:bCs/>
                <w:sz w:val="18"/>
                <w:szCs w:val="13"/>
              </w:rPr>
              <w:t>Technologie</w:t>
            </w:r>
          </w:p>
        </w:tc>
        <w:tc>
          <w:tcPr>
            <w:tcW w:w="3118" w:type="dxa"/>
          </w:tcPr>
          <w:p w14:paraId="45476523" w14:textId="4BBA83C7" w:rsidR="009D00E2" w:rsidRPr="00774B1C" w:rsidRDefault="009D00E2" w:rsidP="00914C17">
            <w:pPr>
              <w:pStyle w:val="BasistekstSURF"/>
              <w:jc w:val="both"/>
              <w:rPr>
                <w:b/>
                <w:bCs/>
                <w:sz w:val="18"/>
                <w:szCs w:val="13"/>
              </w:rPr>
            </w:pPr>
            <w:r w:rsidRPr="00774B1C">
              <w:rPr>
                <w:b/>
                <w:bCs/>
                <w:sz w:val="18"/>
                <w:szCs w:val="13"/>
              </w:rPr>
              <w:t>Waar implementeren</w:t>
            </w:r>
          </w:p>
        </w:tc>
        <w:tc>
          <w:tcPr>
            <w:tcW w:w="4133" w:type="dxa"/>
          </w:tcPr>
          <w:p w14:paraId="525708B2" w14:textId="7ABAD52E" w:rsidR="009D00E2" w:rsidRPr="00774B1C" w:rsidRDefault="009D00E2" w:rsidP="00914C17">
            <w:pPr>
              <w:pStyle w:val="BasistekstSURF"/>
              <w:jc w:val="both"/>
              <w:rPr>
                <w:b/>
                <w:bCs/>
                <w:sz w:val="18"/>
                <w:szCs w:val="13"/>
              </w:rPr>
            </w:pPr>
            <w:r w:rsidRPr="00774B1C">
              <w:rPr>
                <w:b/>
                <w:bCs/>
                <w:sz w:val="18"/>
                <w:szCs w:val="13"/>
              </w:rPr>
              <w:t>Voorbeeld</w:t>
            </w:r>
          </w:p>
        </w:tc>
      </w:tr>
      <w:tr w:rsidR="009D00E2" w:rsidRPr="00DD6275" w14:paraId="5A9DEC5E" w14:textId="6FF57731" w:rsidTr="00A17473">
        <w:tc>
          <w:tcPr>
            <w:tcW w:w="1413" w:type="dxa"/>
          </w:tcPr>
          <w:p w14:paraId="150F67D5" w14:textId="54CEDDFE" w:rsidR="009D00E2" w:rsidRPr="00774B1C" w:rsidRDefault="009D00E2" w:rsidP="00914C17">
            <w:pPr>
              <w:pStyle w:val="BasistekstSURF"/>
              <w:jc w:val="both"/>
              <w:rPr>
                <w:sz w:val="18"/>
                <w:szCs w:val="13"/>
              </w:rPr>
            </w:pPr>
            <w:r w:rsidRPr="00774B1C">
              <w:rPr>
                <w:sz w:val="18"/>
                <w:szCs w:val="13"/>
              </w:rPr>
              <w:t>PHP</w:t>
            </w:r>
          </w:p>
        </w:tc>
        <w:tc>
          <w:tcPr>
            <w:tcW w:w="3118" w:type="dxa"/>
          </w:tcPr>
          <w:p w14:paraId="0B0F0776" w14:textId="5DDA6D6F" w:rsidR="009D00E2" w:rsidRPr="00774B1C" w:rsidRDefault="009D00E2" w:rsidP="009D00E2">
            <w:pPr>
              <w:pStyle w:val="HTML-voorafopgemaakt"/>
              <w:rPr>
                <w:rFonts w:ascii="Courier New" w:hAnsi="Courier New" w:cs="Courier New"/>
                <w:color w:val="auto"/>
                <w:sz w:val="18"/>
                <w:szCs w:val="13"/>
              </w:rPr>
            </w:pPr>
            <w:r w:rsidRPr="00774B1C">
              <w:rPr>
                <w:sz w:val="18"/>
                <w:szCs w:val="13"/>
              </w:rPr>
              <w:t>In de broncode van de pagina</w:t>
            </w:r>
          </w:p>
        </w:tc>
        <w:tc>
          <w:tcPr>
            <w:tcW w:w="4133" w:type="dxa"/>
            <w:shd w:val="clear" w:color="auto" w:fill="D9D9D9" w:themeFill="background1" w:themeFillShade="D9"/>
          </w:tcPr>
          <w:p w14:paraId="36EA8D89" w14:textId="5D7B8E79" w:rsidR="009D00E2" w:rsidRPr="00774B1C" w:rsidRDefault="009D00E2" w:rsidP="009D00E2">
            <w:pPr>
              <w:pStyle w:val="HTML-voorafopgemaakt"/>
              <w:rPr>
                <w:sz w:val="18"/>
                <w:szCs w:val="13"/>
                <w:lang w:val="en-US"/>
              </w:rPr>
            </w:pPr>
            <w:proofErr w:type="gramStart"/>
            <w:r w:rsidRPr="00774B1C">
              <w:rPr>
                <w:rStyle w:val="x"/>
                <w:sz w:val="18"/>
                <w:szCs w:val="13"/>
                <w:shd w:val="clear" w:color="auto" w:fill="D9D9D9" w:themeFill="background1" w:themeFillShade="D9"/>
                <w:lang w:val="en-US"/>
              </w:rPr>
              <w:t>header(</w:t>
            </w:r>
            <w:proofErr w:type="gramEnd"/>
            <w:r w:rsidRPr="00774B1C">
              <w:rPr>
                <w:rStyle w:val="x"/>
                <w:sz w:val="18"/>
                <w:szCs w:val="13"/>
                <w:shd w:val="clear" w:color="auto" w:fill="D9D9D9" w:themeFill="background1" w:themeFillShade="D9"/>
                <w:lang w:val="en-US"/>
              </w:rPr>
              <w:t>"X-Frame-Options: DENY");</w:t>
            </w:r>
          </w:p>
        </w:tc>
      </w:tr>
      <w:tr w:rsidR="009D00E2" w:rsidRPr="00774B1C" w14:paraId="11578BB0" w14:textId="5F448879" w:rsidTr="00A17473">
        <w:tc>
          <w:tcPr>
            <w:tcW w:w="1413" w:type="dxa"/>
          </w:tcPr>
          <w:p w14:paraId="7781BC52" w14:textId="133D4703" w:rsidR="009D00E2" w:rsidRPr="00774B1C" w:rsidRDefault="009D00E2" w:rsidP="00914C17">
            <w:pPr>
              <w:pStyle w:val="BasistekstSURF"/>
              <w:jc w:val="both"/>
              <w:rPr>
                <w:sz w:val="18"/>
                <w:szCs w:val="13"/>
              </w:rPr>
            </w:pPr>
            <w:r w:rsidRPr="00774B1C">
              <w:rPr>
                <w:sz w:val="18"/>
                <w:szCs w:val="13"/>
              </w:rPr>
              <w:t>Apache</w:t>
            </w:r>
          </w:p>
        </w:tc>
        <w:tc>
          <w:tcPr>
            <w:tcW w:w="3118" w:type="dxa"/>
          </w:tcPr>
          <w:p w14:paraId="47227E64" w14:textId="50645C1F" w:rsidR="009D00E2" w:rsidRPr="00774B1C" w:rsidRDefault="009D00E2" w:rsidP="00914C17">
            <w:pPr>
              <w:pStyle w:val="BasistekstSURF"/>
              <w:jc w:val="both"/>
              <w:rPr>
                <w:sz w:val="18"/>
                <w:szCs w:val="13"/>
              </w:rPr>
            </w:pPr>
            <w:r w:rsidRPr="00774B1C">
              <w:rPr>
                <w:sz w:val="18"/>
                <w:szCs w:val="13"/>
              </w:rPr>
              <w:t>.</w:t>
            </w:r>
            <w:proofErr w:type="spellStart"/>
            <w:r w:rsidRPr="00774B1C">
              <w:rPr>
                <w:sz w:val="18"/>
                <w:szCs w:val="13"/>
              </w:rPr>
              <w:t>htaccess</w:t>
            </w:r>
            <w:proofErr w:type="spellEnd"/>
            <w:r w:rsidRPr="00774B1C">
              <w:rPr>
                <w:sz w:val="18"/>
                <w:szCs w:val="13"/>
              </w:rPr>
              <w:t xml:space="preserve"> </w:t>
            </w:r>
            <w:r w:rsidR="001F2DC0" w:rsidRPr="00774B1C">
              <w:rPr>
                <w:sz w:val="18"/>
                <w:szCs w:val="13"/>
              </w:rPr>
              <w:t>bestand</w:t>
            </w:r>
          </w:p>
        </w:tc>
        <w:tc>
          <w:tcPr>
            <w:tcW w:w="4133" w:type="dxa"/>
            <w:shd w:val="clear" w:color="auto" w:fill="D9D9D9" w:themeFill="background1" w:themeFillShade="D9"/>
          </w:tcPr>
          <w:p w14:paraId="6840A5B0" w14:textId="77777777" w:rsidR="009D00E2" w:rsidRPr="00774B1C" w:rsidRDefault="009D00E2" w:rsidP="009D00E2">
            <w:pPr>
              <w:pStyle w:val="BasistekstSURF"/>
              <w:rPr>
                <w:rStyle w:val="HTMLCode"/>
                <w:rFonts w:ascii="Calibri" w:hAnsi="Calibri"/>
                <w:sz w:val="18"/>
                <w:szCs w:val="13"/>
                <w:lang w:val="en-US"/>
              </w:rPr>
            </w:pPr>
            <w:r w:rsidRPr="00774B1C">
              <w:rPr>
                <w:rStyle w:val="HTMLCode"/>
                <w:rFonts w:ascii="Calibri" w:hAnsi="Calibri"/>
                <w:sz w:val="18"/>
                <w:szCs w:val="13"/>
                <w:lang w:val="en-US"/>
              </w:rPr>
              <w:t>&lt;</w:t>
            </w:r>
            <w:proofErr w:type="spellStart"/>
            <w:r w:rsidRPr="00774B1C">
              <w:rPr>
                <w:rStyle w:val="HTMLCode"/>
                <w:rFonts w:ascii="Calibri" w:hAnsi="Calibri"/>
                <w:sz w:val="18"/>
                <w:szCs w:val="13"/>
                <w:lang w:val="en-US"/>
              </w:rPr>
              <w:t>IfModule</w:t>
            </w:r>
            <w:proofErr w:type="spellEnd"/>
            <w:r w:rsidRPr="00774B1C">
              <w:rPr>
                <w:rStyle w:val="HTMLCode"/>
                <w:rFonts w:ascii="Calibri" w:hAnsi="Calibri"/>
                <w:sz w:val="18"/>
                <w:szCs w:val="13"/>
                <w:lang w:val="en-US"/>
              </w:rPr>
              <w:t xml:space="preserve"> </w:t>
            </w:r>
            <w:proofErr w:type="spellStart"/>
            <w:r w:rsidRPr="00774B1C">
              <w:rPr>
                <w:rStyle w:val="HTMLCode"/>
                <w:rFonts w:ascii="Calibri" w:hAnsi="Calibri"/>
                <w:sz w:val="18"/>
                <w:szCs w:val="13"/>
                <w:lang w:val="en-US"/>
              </w:rPr>
              <w:t>mod_headers.c</w:t>
            </w:r>
            <w:proofErr w:type="spellEnd"/>
            <w:r w:rsidRPr="00774B1C">
              <w:rPr>
                <w:rStyle w:val="HTMLCode"/>
                <w:rFonts w:ascii="Calibri" w:hAnsi="Calibri"/>
                <w:sz w:val="18"/>
                <w:szCs w:val="13"/>
                <w:lang w:val="en-US"/>
              </w:rPr>
              <w:t>&gt;</w:t>
            </w:r>
          </w:p>
          <w:p w14:paraId="132143F5" w14:textId="77777777" w:rsidR="009D00E2" w:rsidRPr="00774B1C" w:rsidRDefault="009D00E2" w:rsidP="009D00E2">
            <w:pPr>
              <w:pStyle w:val="BasistekstSURF"/>
              <w:rPr>
                <w:rStyle w:val="HTMLCode"/>
                <w:rFonts w:ascii="Calibri" w:hAnsi="Calibri"/>
                <w:sz w:val="18"/>
                <w:szCs w:val="13"/>
                <w:lang w:val="en-US"/>
              </w:rPr>
            </w:pPr>
            <w:r w:rsidRPr="00774B1C">
              <w:rPr>
                <w:rStyle w:val="HTMLCode"/>
                <w:rFonts w:ascii="Calibri" w:hAnsi="Calibri"/>
                <w:sz w:val="18"/>
                <w:szCs w:val="13"/>
                <w:lang w:val="en-US"/>
              </w:rPr>
              <w:t>Header set X-Frame-Options "</w:t>
            </w:r>
            <w:proofErr w:type="gramStart"/>
            <w:r w:rsidRPr="00774B1C">
              <w:rPr>
                <w:rStyle w:val="HTMLCode"/>
                <w:rFonts w:ascii="Calibri" w:hAnsi="Calibri"/>
                <w:sz w:val="18"/>
                <w:szCs w:val="13"/>
                <w:lang w:val="en-US"/>
              </w:rPr>
              <w:t>DENY</w:t>
            </w:r>
            <w:proofErr w:type="gramEnd"/>
            <w:r w:rsidRPr="00774B1C">
              <w:rPr>
                <w:rStyle w:val="HTMLCode"/>
                <w:rFonts w:ascii="Calibri" w:hAnsi="Calibri"/>
                <w:sz w:val="18"/>
                <w:szCs w:val="13"/>
                <w:lang w:val="en-US"/>
              </w:rPr>
              <w:t>"</w:t>
            </w:r>
          </w:p>
          <w:p w14:paraId="633483A4" w14:textId="1544B7E0" w:rsidR="009D00E2" w:rsidRPr="00774B1C" w:rsidRDefault="009D00E2" w:rsidP="009D00E2">
            <w:pPr>
              <w:pStyle w:val="BasistekstSURF"/>
              <w:rPr>
                <w:sz w:val="18"/>
                <w:szCs w:val="13"/>
              </w:rPr>
            </w:pPr>
            <w:r w:rsidRPr="00774B1C">
              <w:rPr>
                <w:rStyle w:val="HTMLCode"/>
                <w:rFonts w:ascii="Calibri" w:hAnsi="Calibri"/>
                <w:sz w:val="18"/>
                <w:szCs w:val="13"/>
              </w:rPr>
              <w:t>&lt;/</w:t>
            </w:r>
            <w:proofErr w:type="spellStart"/>
            <w:r w:rsidRPr="00774B1C">
              <w:rPr>
                <w:rStyle w:val="HTMLCode"/>
                <w:rFonts w:ascii="Calibri" w:hAnsi="Calibri"/>
                <w:sz w:val="18"/>
                <w:szCs w:val="13"/>
              </w:rPr>
              <w:t>IfModule</w:t>
            </w:r>
            <w:proofErr w:type="spellEnd"/>
            <w:r w:rsidRPr="00774B1C">
              <w:rPr>
                <w:rStyle w:val="HTMLCode"/>
                <w:rFonts w:ascii="Calibri" w:hAnsi="Calibri"/>
                <w:sz w:val="18"/>
                <w:szCs w:val="13"/>
              </w:rPr>
              <w:t>&gt;</w:t>
            </w:r>
          </w:p>
        </w:tc>
      </w:tr>
      <w:tr w:rsidR="009D00E2" w:rsidRPr="00774B1C" w14:paraId="04C0F3D6" w14:textId="70AB03D1" w:rsidTr="00A17473">
        <w:tc>
          <w:tcPr>
            <w:tcW w:w="1413" w:type="dxa"/>
          </w:tcPr>
          <w:p w14:paraId="66968BBE" w14:textId="7AAAD86F" w:rsidR="009D00E2" w:rsidRPr="00774B1C" w:rsidRDefault="009D00E2" w:rsidP="00914C17">
            <w:pPr>
              <w:pStyle w:val="BasistekstSURF"/>
              <w:jc w:val="both"/>
              <w:rPr>
                <w:sz w:val="18"/>
                <w:szCs w:val="13"/>
              </w:rPr>
            </w:pPr>
            <w:r w:rsidRPr="00774B1C">
              <w:rPr>
                <w:sz w:val="18"/>
                <w:szCs w:val="13"/>
              </w:rPr>
              <w:t>IIS</w:t>
            </w:r>
          </w:p>
        </w:tc>
        <w:tc>
          <w:tcPr>
            <w:tcW w:w="3118" w:type="dxa"/>
          </w:tcPr>
          <w:p w14:paraId="387BE9B1" w14:textId="768D739E" w:rsidR="009D00E2" w:rsidRPr="00774B1C" w:rsidRDefault="001D1C9B" w:rsidP="00914C17">
            <w:pPr>
              <w:pStyle w:val="BasistekstSURF"/>
              <w:jc w:val="both"/>
              <w:rPr>
                <w:sz w:val="18"/>
                <w:szCs w:val="13"/>
              </w:rPr>
            </w:pPr>
            <w:proofErr w:type="spellStart"/>
            <w:proofErr w:type="gramStart"/>
            <w:r w:rsidRPr="00774B1C">
              <w:rPr>
                <w:sz w:val="18"/>
                <w:szCs w:val="13"/>
              </w:rPr>
              <w:t>w</w:t>
            </w:r>
            <w:r w:rsidR="009D00E2" w:rsidRPr="00774B1C">
              <w:rPr>
                <w:sz w:val="18"/>
                <w:szCs w:val="13"/>
              </w:rPr>
              <w:t>eb</w:t>
            </w:r>
            <w:proofErr w:type="gramEnd"/>
            <w:r w:rsidR="009D00E2" w:rsidRPr="00774B1C">
              <w:rPr>
                <w:sz w:val="18"/>
                <w:szCs w:val="13"/>
              </w:rPr>
              <w:t>.config</w:t>
            </w:r>
            <w:proofErr w:type="spellEnd"/>
            <w:r w:rsidR="001F2DC0" w:rsidRPr="00774B1C">
              <w:rPr>
                <w:sz w:val="18"/>
                <w:szCs w:val="13"/>
              </w:rPr>
              <w:t xml:space="preserve"> bestand</w:t>
            </w:r>
          </w:p>
        </w:tc>
        <w:tc>
          <w:tcPr>
            <w:tcW w:w="4133" w:type="dxa"/>
            <w:shd w:val="clear" w:color="auto" w:fill="D9D9D9" w:themeFill="background1" w:themeFillShade="D9"/>
          </w:tcPr>
          <w:p w14:paraId="46481393" w14:textId="77777777" w:rsidR="009D00E2" w:rsidRPr="00774B1C" w:rsidRDefault="009D00E2" w:rsidP="009D00E2">
            <w:pPr>
              <w:pStyle w:val="HTML-voorafopgemaakt"/>
              <w:shd w:val="clear" w:color="auto" w:fill="D9D9D9" w:themeFill="background1" w:themeFillShade="D9"/>
              <w:rPr>
                <w:rStyle w:val="HTMLCode"/>
                <w:sz w:val="18"/>
                <w:szCs w:val="13"/>
                <w:lang w:val="en-US"/>
              </w:rPr>
            </w:pPr>
            <w:r w:rsidRPr="00774B1C">
              <w:rPr>
                <w:rStyle w:val="nt"/>
                <w:sz w:val="18"/>
                <w:szCs w:val="13"/>
                <w:lang w:val="en-US"/>
              </w:rPr>
              <w:t>&lt;</w:t>
            </w:r>
            <w:proofErr w:type="spellStart"/>
            <w:proofErr w:type="gramStart"/>
            <w:r w:rsidRPr="00774B1C">
              <w:rPr>
                <w:rStyle w:val="nt"/>
                <w:sz w:val="18"/>
                <w:szCs w:val="13"/>
                <w:lang w:val="en-US"/>
              </w:rPr>
              <w:t>system.webServer</w:t>
            </w:r>
            <w:proofErr w:type="spellEnd"/>
            <w:proofErr w:type="gramEnd"/>
            <w:r w:rsidRPr="00774B1C">
              <w:rPr>
                <w:rStyle w:val="nt"/>
                <w:sz w:val="18"/>
                <w:szCs w:val="13"/>
                <w:lang w:val="en-US"/>
              </w:rPr>
              <w:t>&gt;</w:t>
            </w:r>
          </w:p>
          <w:p w14:paraId="5623B7FB" w14:textId="77777777" w:rsidR="009D00E2" w:rsidRPr="00774B1C" w:rsidRDefault="009D00E2" w:rsidP="009D00E2">
            <w:pPr>
              <w:pStyle w:val="HTML-voorafopgemaakt"/>
              <w:shd w:val="clear" w:color="auto" w:fill="D9D9D9" w:themeFill="background1" w:themeFillShade="D9"/>
              <w:rPr>
                <w:rStyle w:val="HTMLCode"/>
                <w:sz w:val="18"/>
                <w:szCs w:val="13"/>
                <w:lang w:val="en-US"/>
              </w:rPr>
            </w:pPr>
            <w:r w:rsidRPr="00774B1C">
              <w:rPr>
                <w:rStyle w:val="HTMLCode"/>
                <w:sz w:val="18"/>
                <w:szCs w:val="13"/>
                <w:lang w:val="en-US"/>
              </w:rPr>
              <w:t>...</w:t>
            </w:r>
          </w:p>
          <w:p w14:paraId="33560043" w14:textId="77777777" w:rsidR="009D00E2" w:rsidRPr="00774B1C" w:rsidRDefault="009D00E2" w:rsidP="009D00E2">
            <w:pPr>
              <w:pStyle w:val="HTML-voorafopgemaakt"/>
              <w:shd w:val="clear" w:color="auto" w:fill="D9D9D9" w:themeFill="background1" w:themeFillShade="D9"/>
              <w:rPr>
                <w:rStyle w:val="HTMLCode"/>
                <w:sz w:val="18"/>
                <w:szCs w:val="13"/>
                <w:lang w:val="en-US"/>
              </w:rPr>
            </w:pPr>
            <w:r w:rsidRPr="00774B1C">
              <w:rPr>
                <w:rStyle w:val="w"/>
                <w:sz w:val="18"/>
                <w:szCs w:val="13"/>
                <w:lang w:val="en-US"/>
              </w:rPr>
              <w:t xml:space="preserve"> </w:t>
            </w:r>
            <w:r w:rsidRPr="00774B1C">
              <w:rPr>
                <w:rStyle w:val="nt"/>
                <w:sz w:val="18"/>
                <w:szCs w:val="13"/>
                <w:lang w:val="en-US"/>
              </w:rPr>
              <w:t>&lt;</w:t>
            </w:r>
            <w:proofErr w:type="spellStart"/>
            <w:r w:rsidRPr="00774B1C">
              <w:rPr>
                <w:rStyle w:val="nt"/>
                <w:sz w:val="18"/>
                <w:szCs w:val="13"/>
                <w:lang w:val="en-US"/>
              </w:rPr>
              <w:t>httpProtocol</w:t>
            </w:r>
            <w:proofErr w:type="spellEnd"/>
            <w:r w:rsidRPr="00774B1C">
              <w:rPr>
                <w:rStyle w:val="nt"/>
                <w:sz w:val="18"/>
                <w:szCs w:val="13"/>
                <w:lang w:val="en-US"/>
              </w:rPr>
              <w:t>&gt;</w:t>
            </w:r>
          </w:p>
          <w:p w14:paraId="0554C949" w14:textId="77777777" w:rsidR="009D00E2" w:rsidRPr="00774B1C" w:rsidRDefault="009D00E2" w:rsidP="009D00E2">
            <w:pPr>
              <w:pStyle w:val="HTML-voorafopgemaakt"/>
              <w:shd w:val="clear" w:color="auto" w:fill="D9D9D9" w:themeFill="background1" w:themeFillShade="D9"/>
              <w:rPr>
                <w:rStyle w:val="HTMLCode"/>
                <w:sz w:val="18"/>
                <w:szCs w:val="13"/>
                <w:lang w:val="en-US"/>
              </w:rPr>
            </w:pPr>
            <w:r w:rsidRPr="00774B1C">
              <w:rPr>
                <w:rStyle w:val="w"/>
                <w:sz w:val="18"/>
                <w:szCs w:val="13"/>
                <w:lang w:val="en-US"/>
              </w:rPr>
              <w:t xml:space="preserve">   </w:t>
            </w:r>
            <w:r w:rsidRPr="00774B1C">
              <w:rPr>
                <w:rStyle w:val="nt"/>
                <w:sz w:val="18"/>
                <w:szCs w:val="13"/>
                <w:lang w:val="en-US"/>
              </w:rPr>
              <w:t>&lt;</w:t>
            </w:r>
            <w:proofErr w:type="spellStart"/>
            <w:r w:rsidRPr="00774B1C">
              <w:rPr>
                <w:rStyle w:val="nt"/>
                <w:sz w:val="18"/>
                <w:szCs w:val="13"/>
                <w:lang w:val="en-US"/>
              </w:rPr>
              <w:t>customHeaders</w:t>
            </w:r>
            <w:proofErr w:type="spellEnd"/>
            <w:r w:rsidRPr="00774B1C">
              <w:rPr>
                <w:rStyle w:val="nt"/>
                <w:sz w:val="18"/>
                <w:szCs w:val="13"/>
                <w:lang w:val="en-US"/>
              </w:rPr>
              <w:t>&gt;</w:t>
            </w:r>
          </w:p>
          <w:p w14:paraId="20BA98D0" w14:textId="77777777" w:rsidR="009D00E2" w:rsidRPr="00774B1C" w:rsidRDefault="009D00E2" w:rsidP="009D00E2">
            <w:pPr>
              <w:pStyle w:val="HTML-voorafopgemaakt"/>
              <w:shd w:val="clear" w:color="auto" w:fill="D9D9D9" w:themeFill="background1" w:themeFillShade="D9"/>
              <w:rPr>
                <w:rStyle w:val="HTMLCode"/>
                <w:sz w:val="18"/>
                <w:szCs w:val="13"/>
                <w:lang w:val="en-US"/>
              </w:rPr>
            </w:pPr>
            <w:r w:rsidRPr="00774B1C">
              <w:rPr>
                <w:rStyle w:val="w"/>
                <w:sz w:val="18"/>
                <w:szCs w:val="13"/>
                <w:lang w:val="en-US"/>
              </w:rPr>
              <w:t xml:space="preserve">     </w:t>
            </w:r>
            <w:r w:rsidRPr="00774B1C">
              <w:rPr>
                <w:rStyle w:val="nt"/>
                <w:sz w:val="18"/>
                <w:szCs w:val="13"/>
                <w:lang w:val="en-US"/>
              </w:rPr>
              <w:t>&lt;add</w:t>
            </w:r>
            <w:r w:rsidRPr="00774B1C">
              <w:rPr>
                <w:rStyle w:val="w"/>
                <w:sz w:val="18"/>
                <w:szCs w:val="13"/>
                <w:lang w:val="en-US"/>
              </w:rPr>
              <w:t xml:space="preserve"> </w:t>
            </w:r>
            <w:r w:rsidRPr="00774B1C">
              <w:rPr>
                <w:rStyle w:val="na"/>
                <w:sz w:val="18"/>
                <w:szCs w:val="13"/>
                <w:lang w:val="en-US"/>
              </w:rPr>
              <w:t>name=</w:t>
            </w:r>
            <w:r w:rsidRPr="00774B1C">
              <w:rPr>
                <w:rStyle w:val="s"/>
                <w:sz w:val="18"/>
                <w:szCs w:val="13"/>
                <w:lang w:val="en-US"/>
              </w:rPr>
              <w:t>"X-Frame-Options"</w:t>
            </w:r>
            <w:r w:rsidRPr="00774B1C">
              <w:rPr>
                <w:rStyle w:val="w"/>
                <w:sz w:val="18"/>
                <w:szCs w:val="13"/>
                <w:lang w:val="en-US"/>
              </w:rPr>
              <w:t xml:space="preserve"> </w:t>
            </w:r>
            <w:r w:rsidRPr="00774B1C">
              <w:rPr>
                <w:rStyle w:val="na"/>
                <w:sz w:val="18"/>
                <w:szCs w:val="13"/>
                <w:lang w:val="en-US"/>
              </w:rPr>
              <w:t>value=</w:t>
            </w:r>
            <w:r w:rsidRPr="00774B1C">
              <w:rPr>
                <w:rStyle w:val="s"/>
                <w:sz w:val="18"/>
                <w:szCs w:val="13"/>
                <w:lang w:val="en-US"/>
              </w:rPr>
              <w:t>"DENY"</w:t>
            </w:r>
            <w:r w:rsidRPr="00774B1C">
              <w:rPr>
                <w:rStyle w:val="w"/>
                <w:sz w:val="18"/>
                <w:szCs w:val="13"/>
                <w:lang w:val="en-US"/>
              </w:rPr>
              <w:t xml:space="preserve"> </w:t>
            </w:r>
            <w:r w:rsidRPr="00774B1C">
              <w:rPr>
                <w:rStyle w:val="nt"/>
                <w:sz w:val="18"/>
                <w:szCs w:val="13"/>
                <w:lang w:val="en-US"/>
              </w:rPr>
              <w:t>/&gt;</w:t>
            </w:r>
          </w:p>
          <w:p w14:paraId="31852C3F" w14:textId="77777777" w:rsidR="009D00E2" w:rsidRPr="00774B1C" w:rsidRDefault="009D00E2" w:rsidP="009D00E2">
            <w:pPr>
              <w:pStyle w:val="HTML-voorafopgemaakt"/>
              <w:shd w:val="clear" w:color="auto" w:fill="D9D9D9" w:themeFill="background1" w:themeFillShade="D9"/>
              <w:rPr>
                <w:rStyle w:val="HTMLCode"/>
                <w:sz w:val="18"/>
                <w:szCs w:val="13"/>
              </w:rPr>
            </w:pPr>
            <w:r w:rsidRPr="00774B1C">
              <w:rPr>
                <w:rStyle w:val="w"/>
                <w:sz w:val="18"/>
                <w:szCs w:val="13"/>
                <w:lang w:val="en-US"/>
              </w:rPr>
              <w:t xml:space="preserve">   </w:t>
            </w:r>
            <w:r w:rsidRPr="00774B1C">
              <w:rPr>
                <w:rStyle w:val="nt"/>
                <w:sz w:val="18"/>
                <w:szCs w:val="13"/>
              </w:rPr>
              <w:t>&lt;/</w:t>
            </w:r>
            <w:proofErr w:type="spellStart"/>
            <w:r w:rsidRPr="00774B1C">
              <w:rPr>
                <w:rStyle w:val="nt"/>
                <w:sz w:val="18"/>
                <w:szCs w:val="13"/>
              </w:rPr>
              <w:t>customHeaders</w:t>
            </w:r>
            <w:proofErr w:type="spellEnd"/>
            <w:r w:rsidRPr="00774B1C">
              <w:rPr>
                <w:rStyle w:val="nt"/>
                <w:sz w:val="18"/>
                <w:szCs w:val="13"/>
              </w:rPr>
              <w:t>&gt;</w:t>
            </w:r>
          </w:p>
          <w:p w14:paraId="5CFF27B4" w14:textId="77777777" w:rsidR="009D00E2" w:rsidRPr="00774B1C" w:rsidRDefault="009D00E2" w:rsidP="009D00E2">
            <w:pPr>
              <w:pStyle w:val="HTML-voorafopgemaakt"/>
              <w:shd w:val="clear" w:color="auto" w:fill="D9D9D9" w:themeFill="background1" w:themeFillShade="D9"/>
              <w:rPr>
                <w:rStyle w:val="HTMLCode"/>
                <w:sz w:val="18"/>
                <w:szCs w:val="13"/>
              </w:rPr>
            </w:pPr>
            <w:r w:rsidRPr="00774B1C">
              <w:rPr>
                <w:rStyle w:val="w"/>
                <w:sz w:val="18"/>
                <w:szCs w:val="13"/>
              </w:rPr>
              <w:t xml:space="preserve"> </w:t>
            </w:r>
            <w:r w:rsidRPr="00774B1C">
              <w:rPr>
                <w:rStyle w:val="nt"/>
                <w:sz w:val="18"/>
                <w:szCs w:val="13"/>
              </w:rPr>
              <w:t>&lt;/</w:t>
            </w:r>
            <w:proofErr w:type="spellStart"/>
            <w:r w:rsidRPr="00774B1C">
              <w:rPr>
                <w:rStyle w:val="nt"/>
                <w:sz w:val="18"/>
                <w:szCs w:val="13"/>
              </w:rPr>
              <w:t>httpProtocol</w:t>
            </w:r>
            <w:proofErr w:type="spellEnd"/>
            <w:r w:rsidRPr="00774B1C">
              <w:rPr>
                <w:rStyle w:val="nt"/>
                <w:sz w:val="18"/>
                <w:szCs w:val="13"/>
              </w:rPr>
              <w:t>&gt;</w:t>
            </w:r>
          </w:p>
          <w:p w14:paraId="43A314C8" w14:textId="77777777" w:rsidR="009D00E2" w:rsidRPr="00774B1C" w:rsidRDefault="009D00E2" w:rsidP="009D00E2">
            <w:pPr>
              <w:pStyle w:val="HTML-voorafopgemaakt"/>
              <w:shd w:val="clear" w:color="auto" w:fill="D9D9D9" w:themeFill="background1" w:themeFillShade="D9"/>
              <w:rPr>
                <w:rStyle w:val="HTMLCode"/>
                <w:sz w:val="18"/>
                <w:szCs w:val="13"/>
              </w:rPr>
            </w:pPr>
            <w:r w:rsidRPr="00774B1C">
              <w:rPr>
                <w:rStyle w:val="HTMLCode"/>
                <w:sz w:val="18"/>
                <w:szCs w:val="13"/>
              </w:rPr>
              <w:t>...</w:t>
            </w:r>
          </w:p>
          <w:p w14:paraId="6BBE4F93" w14:textId="7539672B" w:rsidR="009D00E2" w:rsidRPr="00774B1C" w:rsidRDefault="009D00E2" w:rsidP="009D00E2">
            <w:pPr>
              <w:pStyle w:val="HTML-voorafopgemaakt"/>
              <w:shd w:val="clear" w:color="auto" w:fill="D9D9D9" w:themeFill="background1" w:themeFillShade="D9"/>
              <w:rPr>
                <w:rFonts w:ascii="Courier New" w:hAnsi="Courier New" w:cs="Courier New"/>
                <w:color w:val="auto"/>
                <w:sz w:val="18"/>
                <w:szCs w:val="13"/>
              </w:rPr>
            </w:pPr>
            <w:r w:rsidRPr="00774B1C">
              <w:rPr>
                <w:rStyle w:val="nt"/>
                <w:sz w:val="18"/>
                <w:szCs w:val="13"/>
              </w:rPr>
              <w:t>&lt;/</w:t>
            </w:r>
            <w:proofErr w:type="spellStart"/>
            <w:proofErr w:type="gramStart"/>
            <w:r w:rsidRPr="00774B1C">
              <w:rPr>
                <w:rStyle w:val="nt"/>
                <w:sz w:val="18"/>
                <w:szCs w:val="13"/>
              </w:rPr>
              <w:t>system.webServer</w:t>
            </w:r>
            <w:proofErr w:type="spellEnd"/>
            <w:proofErr w:type="gramEnd"/>
            <w:r w:rsidRPr="00774B1C">
              <w:rPr>
                <w:rStyle w:val="nt"/>
                <w:sz w:val="18"/>
                <w:szCs w:val="13"/>
              </w:rPr>
              <w:t>&gt;</w:t>
            </w:r>
          </w:p>
        </w:tc>
      </w:tr>
      <w:tr w:rsidR="009D00E2" w:rsidRPr="00DD6275" w14:paraId="2CC61677" w14:textId="7EFFB4C2" w:rsidTr="00A17473">
        <w:tc>
          <w:tcPr>
            <w:tcW w:w="1413" w:type="dxa"/>
          </w:tcPr>
          <w:p w14:paraId="7957059F" w14:textId="5A1F2947" w:rsidR="009D00E2" w:rsidRPr="00774B1C" w:rsidRDefault="009D00E2" w:rsidP="00914C17">
            <w:pPr>
              <w:pStyle w:val="BasistekstSURF"/>
              <w:jc w:val="both"/>
              <w:rPr>
                <w:sz w:val="18"/>
                <w:szCs w:val="13"/>
              </w:rPr>
            </w:pPr>
            <w:proofErr w:type="spellStart"/>
            <w:r w:rsidRPr="00774B1C">
              <w:rPr>
                <w:sz w:val="18"/>
                <w:szCs w:val="13"/>
              </w:rPr>
              <w:t>Nginx</w:t>
            </w:r>
            <w:proofErr w:type="spellEnd"/>
          </w:p>
        </w:tc>
        <w:tc>
          <w:tcPr>
            <w:tcW w:w="3118" w:type="dxa"/>
          </w:tcPr>
          <w:p w14:paraId="1A7F9D66" w14:textId="16782D16" w:rsidR="009D00E2" w:rsidRPr="00774B1C" w:rsidRDefault="005857A0" w:rsidP="00914C17">
            <w:pPr>
              <w:pStyle w:val="BasistekstSURF"/>
              <w:jc w:val="both"/>
              <w:rPr>
                <w:sz w:val="18"/>
                <w:szCs w:val="13"/>
              </w:rPr>
            </w:pPr>
            <w:r w:rsidRPr="00774B1C">
              <w:rPr>
                <w:sz w:val="18"/>
                <w:szCs w:val="13"/>
              </w:rPr>
              <w:t>Voeg de regel toe aan de sites-</w:t>
            </w:r>
            <w:proofErr w:type="spellStart"/>
            <w:r w:rsidRPr="00774B1C">
              <w:rPr>
                <w:sz w:val="18"/>
                <w:szCs w:val="13"/>
              </w:rPr>
              <w:t>enabled</w:t>
            </w:r>
            <w:proofErr w:type="spellEnd"/>
            <w:r w:rsidRPr="00774B1C">
              <w:rPr>
                <w:sz w:val="18"/>
                <w:szCs w:val="13"/>
              </w:rPr>
              <w:t xml:space="preserve"> configuratie bestanden</w:t>
            </w:r>
          </w:p>
        </w:tc>
        <w:tc>
          <w:tcPr>
            <w:tcW w:w="4133" w:type="dxa"/>
            <w:shd w:val="clear" w:color="auto" w:fill="D9D9D9" w:themeFill="background1" w:themeFillShade="D9"/>
          </w:tcPr>
          <w:p w14:paraId="32C66825" w14:textId="4E86A032" w:rsidR="009D00E2" w:rsidRPr="00774B1C" w:rsidRDefault="009D00E2" w:rsidP="009D00E2">
            <w:pPr>
              <w:pStyle w:val="HTML-voorafopgemaakt"/>
              <w:rPr>
                <w:rFonts w:ascii="Courier New" w:hAnsi="Courier New" w:cs="Courier New"/>
                <w:color w:val="auto"/>
                <w:sz w:val="18"/>
                <w:szCs w:val="13"/>
                <w:lang w:val="en-US"/>
              </w:rPr>
            </w:pPr>
            <w:proofErr w:type="spellStart"/>
            <w:r w:rsidRPr="00774B1C">
              <w:rPr>
                <w:rStyle w:val="HTMLCode"/>
                <w:sz w:val="18"/>
                <w:szCs w:val="13"/>
                <w:lang w:val="en-US"/>
              </w:rPr>
              <w:t>add_header</w:t>
            </w:r>
            <w:proofErr w:type="spellEnd"/>
            <w:r w:rsidRPr="00774B1C">
              <w:rPr>
                <w:rStyle w:val="HTMLCode"/>
                <w:sz w:val="18"/>
                <w:szCs w:val="13"/>
                <w:lang w:val="en-US"/>
              </w:rPr>
              <w:t xml:space="preserve"> "X-Frame-Options" "DENY";</w:t>
            </w:r>
          </w:p>
        </w:tc>
      </w:tr>
      <w:tr w:rsidR="009D00E2" w:rsidRPr="00DD6275" w14:paraId="42D46515" w14:textId="00961C0D" w:rsidTr="00A17473">
        <w:tc>
          <w:tcPr>
            <w:tcW w:w="1413" w:type="dxa"/>
          </w:tcPr>
          <w:p w14:paraId="4658A6DA" w14:textId="79AE6813" w:rsidR="009D00E2" w:rsidRPr="00774B1C" w:rsidRDefault="009D00E2" w:rsidP="00914C17">
            <w:pPr>
              <w:pStyle w:val="BasistekstSURF"/>
              <w:jc w:val="both"/>
              <w:rPr>
                <w:sz w:val="18"/>
                <w:szCs w:val="13"/>
              </w:rPr>
            </w:pPr>
            <w:proofErr w:type="spellStart"/>
            <w:r w:rsidRPr="00774B1C">
              <w:rPr>
                <w:sz w:val="18"/>
                <w:szCs w:val="13"/>
              </w:rPr>
              <w:t>HAProxy</w:t>
            </w:r>
            <w:proofErr w:type="spellEnd"/>
          </w:p>
        </w:tc>
        <w:tc>
          <w:tcPr>
            <w:tcW w:w="3118" w:type="dxa"/>
          </w:tcPr>
          <w:p w14:paraId="5205C7F2" w14:textId="352EE4A8" w:rsidR="009D00E2" w:rsidRPr="00774B1C" w:rsidRDefault="009D00E2" w:rsidP="00914C17">
            <w:pPr>
              <w:pStyle w:val="BasistekstSURF"/>
              <w:jc w:val="both"/>
              <w:rPr>
                <w:sz w:val="18"/>
                <w:szCs w:val="13"/>
              </w:rPr>
            </w:pPr>
            <w:r w:rsidRPr="00774B1C">
              <w:rPr>
                <w:sz w:val="18"/>
                <w:szCs w:val="13"/>
              </w:rPr>
              <w:t>Voeg de regel(s) toe aan je front-end, listen of backend configuratie</w:t>
            </w:r>
          </w:p>
        </w:tc>
        <w:tc>
          <w:tcPr>
            <w:tcW w:w="4133" w:type="dxa"/>
            <w:shd w:val="clear" w:color="auto" w:fill="D9D9D9" w:themeFill="background1" w:themeFillShade="D9"/>
          </w:tcPr>
          <w:p w14:paraId="19BED293" w14:textId="5BD4D469" w:rsidR="009D00E2" w:rsidRPr="00774B1C" w:rsidRDefault="009D00E2" w:rsidP="009D00E2">
            <w:pPr>
              <w:pStyle w:val="HTML-voorafopgemaakt"/>
              <w:rPr>
                <w:rFonts w:ascii="Courier New" w:hAnsi="Courier New" w:cs="Courier New"/>
                <w:color w:val="auto"/>
                <w:sz w:val="18"/>
                <w:szCs w:val="13"/>
                <w:lang w:val="en-US"/>
              </w:rPr>
            </w:pPr>
            <w:r w:rsidRPr="00774B1C">
              <w:rPr>
                <w:rStyle w:val="HTMLCode"/>
                <w:sz w:val="18"/>
                <w:szCs w:val="13"/>
                <w:lang w:val="en-US"/>
              </w:rPr>
              <w:t>http-response set-header X-Frame-Options DENY</w:t>
            </w:r>
          </w:p>
        </w:tc>
      </w:tr>
      <w:tr w:rsidR="009D00E2" w:rsidRPr="00774B1C" w14:paraId="57A1B56F" w14:textId="48A11F8E" w:rsidTr="00A17473">
        <w:tc>
          <w:tcPr>
            <w:tcW w:w="1413" w:type="dxa"/>
          </w:tcPr>
          <w:p w14:paraId="6936AC1F" w14:textId="5B18534A" w:rsidR="009D00E2" w:rsidRPr="00774B1C" w:rsidRDefault="009D00E2" w:rsidP="00914C17">
            <w:pPr>
              <w:pStyle w:val="BasistekstSURF"/>
              <w:jc w:val="both"/>
              <w:rPr>
                <w:sz w:val="18"/>
                <w:szCs w:val="13"/>
              </w:rPr>
            </w:pPr>
            <w:r w:rsidRPr="00774B1C">
              <w:rPr>
                <w:sz w:val="18"/>
                <w:szCs w:val="13"/>
              </w:rPr>
              <w:t>Express</w:t>
            </w:r>
          </w:p>
        </w:tc>
        <w:tc>
          <w:tcPr>
            <w:tcW w:w="3118" w:type="dxa"/>
          </w:tcPr>
          <w:p w14:paraId="717604C4" w14:textId="60E072DD" w:rsidR="009D00E2" w:rsidRPr="00774B1C" w:rsidRDefault="005A77A7" w:rsidP="00914C17">
            <w:pPr>
              <w:pStyle w:val="BasistekstSURF"/>
              <w:jc w:val="both"/>
              <w:rPr>
                <w:sz w:val="18"/>
                <w:szCs w:val="13"/>
              </w:rPr>
            </w:pPr>
            <w:r w:rsidRPr="00774B1C">
              <w:rPr>
                <w:sz w:val="18"/>
                <w:szCs w:val="13"/>
              </w:rPr>
              <w:t xml:space="preserve">Je kunt </w:t>
            </w:r>
            <w:hyperlink r:id="rId32" w:history="1">
              <w:proofErr w:type="spellStart"/>
              <w:r w:rsidRPr="00774B1C">
                <w:rPr>
                  <w:rStyle w:val="Hyperlink"/>
                  <w:sz w:val="18"/>
                  <w:szCs w:val="13"/>
                </w:rPr>
                <w:t>helmet</w:t>
              </w:r>
              <w:proofErr w:type="spellEnd"/>
            </w:hyperlink>
            <w:r w:rsidRPr="00774B1C">
              <w:rPr>
                <w:sz w:val="18"/>
                <w:szCs w:val="13"/>
              </w:rPr>
              <w:t xml:space="preserve"> gebruiken om HTTP Security headers in te stellen</w:t>
            </w:r>
          </w:p>
        </w:tc>
        <w:tc>
          <w:tcPr>
            <w:tcW w:w="4133" w:type="dxa"/>
            <w:shd w:val="clear" w:color="auto" w:fill="D9D9D9" w:themeFill="background1" w:themeFillShade="D9"/>
          </w:tcPr>
          <w:p w14:paraId="093D3DF7" w14:textId="77777777" w:rsidR="005A77A7" w:rsidRPr="00774B1C" w:rsidRDefault="005A77A7" w:rsidP="005A77A7">
            <w:pPr>
              <w:pStyle w:val="HTML-voorafopgemaakt"/>
              <w:rPr>
                <w:rStyle w:val="HTMLCode"/>
                <w:sz w:val="18"/>
                <w:szCs w:val="13"/>
                <w:lang w:val="en-US"/>
              </w:rPr>
            </w:pPr>
            <w:r w:rsidRPr="00774B1C">
              <w:rPr>
                <w:rStyle w:val="kd"/>
                <w:sz w:val="18"/>
                <w:szCs w:val="13"/>
                <w:lang w:val="en-US"/>
              </w:rPr>
              <w:t>const</w:t>
            </w:r>
            <w:r w:rsidRPr="00774B1C">
              <w:rPr>
                <w:rStyle w:val="w"/>
                <w:sz w:val="18"/>
                <w:szCs w:val="13"/>
                <w:lang w:val="en-US"/>
              </w:rPr>
              <w:t xml:space="preserve"> </w:t>
            </w:r>
            <w:r w:rsidRPr="00774B1C">
              <w:rPr>
                <w:rStyle w:val="nx"/>
                <w:sz w:val="18"/>
                <w:szCs w:val="13"/>
                <w:lang w:val="en-US"/>
              </w:rPr>
              <w:t>helmet</w:t>
            </w:r>
            <w:r w:rsidRPr="00774B1C">
              <w:rPr>
                <w:rStyle w:val="w"/>
                <w:sz w:val="18"/>
                <w:szCs w:val="13"/>
                <w:lang w:val="en-US"/>
              </w:rPr>
              <w:t xml:space="preserve"> </w:t>
            </w:r>
            <w:r w:rsidRPr="00774B1C">
              <w:rPr>
                <w:rStyle w:val="o"/>
                <w:sz w:val="18"/>
                <w:szCs w:val="13"/>
                <w:lang w:val="en-US"/>
              </w:rPr>
              <w:t>=</w:t>
            </w:r>
            <w:r w:rsidRPr="00774B1C">
              <w:rPr>
                <w:rStyle w:val="w"/>
                <w:sz w:val="18"/>
                <w:szCs w:val="13"/>
                <w:lang w:val="en-US"/>
              </w:rPr>
              <w:t xml:space="preserve"> </w:t>
            </w:r>
            <w:r w:rsidRPr="00774B1C">
              <w:rPr>
                <w:rStyle w:val="nx"/>
                <w:sz w:val="18"/>
                <w:szCs w:val="13"/>
                <w:lang w:val="en-US"/>
              </w:rPr>
              <w:t>require</w:t>
            </w:r>
            <w:r w:rsidRPr="00774B1C">
              <w:rPr>
                <w:rStyle w:val="p"/>
                <w:sz w:val="18"/>
                <w:szCs w:val="13"/>
                <w:lang w:val="en-US"/>
              </w:rPr>
              <w:t>(</w:t>
            </w:r>
            <w:r w:rsidRPr="00774B1C">
              <w:rPr>
                <w:rStyle w:val="s1"/>
                <w:sz w:val="18"/>
                <w:szCs w:val="13"/>
                <w:lang w:val="en-US"/>
              </w:rPr>
              <w:t>'helmet'</w:t>
            </w:r>
            <w:proofErr w:type="gramStart"/>
            <w:r w:rsidRPr="00774B1C">
              <w:rPr>
                <w:rStyle w:val="p"/>
                <w:sz w:val="18"/>
                <w:szCs w:val="13"/>
                <w:lang w:val="en-US"/>
              </w:rPr>
              <w:t>);</w:t>
            </w:r>
            <w:proofErr w:type="gramEnd"/>
          </w:p>
          <w:p w14:paraId="0D7EF09E" w14:textId="77777777" w:rsidR="005A77A7" w:rsidRPr="00774B1C" w:rsidRDefault="005A77A7" w:rsidP="005A77A7">
            <w:pPr>
              <w:pStyle w:val="HTML-voorafopgemaakt"/>
              <w:rPr>
                <w:rStyle w:val="HTMLCode"/>
                <w:sz w:val="18"/>
                <w:szCs w:val="13"/>
                <w:lang w:val="en-US"/>
              </w:rPr>
            </w:pPr>
            <w:r w:rsidRPr="00774B1C">
              <w:rPr>
                <w:rStyle w:val="kd"/>
                <w:sz w:val="18"/>
                <w:szCs w:val="13"/>
                <w:lang w:val="en-US"/>
              </w:rPr>
              <w:t>const</w:t>
            </w:r>
            <w:r w:rsidRPr="00774B1C">
              <w:rPr>
                <w:rStyle w:val="w"/>
                <w:sz w:val="18"/>
                <w:szCs w:val="13"/>
                <w:lang w:val="en-US"/>
              </w:rPr>
              <w:t xml:space="preserve"> </w:t>
            </w:r>
            <w:r w:rsidRPr="00774B1C">
              <w:rPr>
                <w:rStyle w:val="nx"/>
                <w:sz w:val="18"/>
                <w:szCs w:val="13"/>
                <w:lang w:val="en-US"/>
              </w:rPr>
              <w:t>app</w:t>
            </w:r>
            <w:r w:rsidRPr="00774B1C">
              <w:rPr>
                <w:rStyle w:val="w"/>
                <w:sz w:val="18"/>
                <w:szCs w:val="13"/>
                <w:lang w:val="en-US"/>
              </w:rPr>
              <w:t xml:space="preserve"> </w:t>
            </w:r>
            <w:r w:rsidRPr="00774B1C">
              <w:rPr>
                <w:rStyle w:val="o"/>
                <w:sz w:val="18"/>
                <w:szCs w:val="13"/>
                <w:lang w:val="en-US"/>
              </w:rPr>
              <w:t>=</w:t>
            </w:r>
            <w:r w:rsidRPr="00774B1C">
              <w:rPr>
                <w:rStyle w:val="w"/>
                <w:sz w:val="18"/>
                <w:szCs w:val="13"/>
                <w:lang w:val="en-US"/>
              </w:rPr>
              <w:t xml:space="preserve"> </w:t>
            </w:r>
            <w:proofErr w:type="gramStart"/>
            <w:r w:rsidRPr="00774B1C">
              <w:rPr>
                <w:rStyle w:val="nx"/>
                <w:sz w:val="18"/>
                <w:szCs w:val="13"/>
                <w:lang w:val="en-US"/>
              </w:rPr>
              <w:t>express</w:t>
            </w:r>
            <w:r w:rsidRPr="00774B1C">
              <w:rPr>
                <w:rStyle w:val="p"/>
                <w:sz w:val="18"/>
                <w:szCs w:val="13"/>
                <w:lang w:val="en-US"/>
              </w:rPr>
              <w:t>(</w:t>
            </w:r>
            <w:proofErr w:type="gramEnd"/>
            <w:r w:rsidRPr="00774B1C">
              <w:rPr>
                <w:rStyle w:val="p"/>
                <w:sz w:val="18"/>
                <w:szCs w:val="13"/>
                <w:lang w:val="en-US"/>
              </w:rPr>
              <w:t>);</w:t>
            </w:r>
          </w:p>
          <w:p w14:paraId="59E1A69A" w14:textId="77777777" w:rsidR="005A77A7" w:rsidRPr="00774B1C" w:rsidRDefault="005A77A7" w:rsidP="005A77A7">
            <w:pPr>
              <w:pStyle w:val="HTML-voorafopgemaakt"/>
              <w:rPr>
                <w:rStyle w:val="HTMLCode"/>
                <w:sz w:val="18"/>
                <w:szCs w:val="13"/>
                <w:lang w:val="en-US"/>
              </w:rPr>
            </w:pPr>
            <w:r w:rsidRPr="00774B1C">
              <w:rPr>
                <w:rStyle w:val="c1"/>
                <w:sz w:val="18"/>
                <w:szCs w:val="13"/>
                <w:lang w:val="en-US"/>
              </w:rPr>
              <w:t>// Sets "X-Frame-Options: SAMEORIGIN"</w:t>
            </w:r>
          </w:p>
          <w:p w14:paraId="40C14D8B" w14:textId="77777777" w:rsidR="005A77A7" w:rsidRPr="00774B1C" w:rsidRDefault="005A77A7" w:rsidP="005A77A7">
            <w:pPr>
              <w:pStyle w:val="HTML-voorafopgemaakt"/>
              <w:rPr>
                <w:rStyle w:val="HTMLCode"/>
                <w:sz w:val="18"/>
                <w:szCs w:val="13"/>
                <w:lang w:val="en-US"/>
              </w:rPr>
            </w:pPr>
            <w:proofErr w:type="spellStart"/>
            <w:proofErr w:type="gramStart"/>
            <w:r w:rsidRPr="00774B1C">
              <w:rPr>
                <w:rStyle w:val="nx"/>
                <w:sz w:val="18"/>
                <w:szCs w:val="13"/>
                <w:lang w:val="en-US"/>
              </w:rPr>
              <w:t>app</w:t>
            </w:r>
            <w:r w:rsidRPr="00774B1C">
              <w:rPr>
                <w:rStyle w:val="p"/>
                <w:sz w:val="18"/>
                <w:szCs w:val="13"/>
                <w:lang w:val="en-US"/>
              </w:rPr>
              <w:t>.</w:t>
            </w:r>
            <w:r w:rsidRPr="00774B1C">
              <w:rPr>
                <w:rStyle w:val="nx"/>
                <w:sz w:val="18"/>
                <w:szCs w:val="13"/>
                <w:lang w:val="en-US"/>
              </w:rPr>
              <w:t>use</w:t>
            </w:r>
            <w:proofErr w:type="spellEnd"/>
            <w:r w:rsidRPr="00774B1C">
              <w:rPr>
                <w:rStyle w:val="p"/>
                <w:sz w:val="18"/>
                <w:szCs w:val="13"/>
                <w:lang w:val="en-US"/>
              </w:rPr>
              <w:t>(</w:t>
            </w:r>
            <w:proofErr w:type="gramEnd"/>
          </w:p>
          <w:p w14:paraId="52C8A10A" w14:textId="77777777" w:rsidR="005A77A7" w:rsidRPr="00774B1C" w:rsidRDefault="005A77A7" w:rsidP="005A77A7">
            <w:pPr>
              <w:pStyle w:val="HTML-voorafopgemaakt"/>
              <w:rPr>
                <w:rStyle w:val="HTMLCode"/>
                <w:sz w:val="18"/>
                <w:szCs w:val="13"/>
                <w:lang w:val="en-US"/>
              </w:rPr>
            </w:pPr>
            <w:r w:rsidRPr="00774B1C">
              <w:rPr>
                <w:rStyle w:val="w"/>
                <w:sz w:val="18"/>
                <w:szCs w:val="13"/>
                <w:lang w:val="en-US"/>
              </w:rPr>
              <w:t xml:space="preserve"> </w:t>
            </w:r>
            <w:proofErr w:type="spellStart"/>
            <w:proofErr w:type="gramStart"/>
            <w:r w:rsidRPr="00774B1C">
              <w:rPr>
                <w:rStyle w:val="nx"/>
                <w:sz w:val="18"/>
                <w:szCs w:val="13"/>
                <w:lang w:val="en-US"/>
              </w:rPr>
              <w:t>helmet</w:t>
            </w:r>
            <w:r w:rsidRPr="00774B1C">
              <w:rPr>
                <w:rStyle w:val="p"/>
                <w:sz w:val="18"/>
                <w:szCs w:val="13"/>
                <w:lang w:val="en-US"/>
              </w:rPr>
              <w:t>.</w:t>
            </w:r>
            <w:r w:rsidRPr="00774B1C">
              <w:rPr>
                <w:rStyle w:val="nx"/>
                <w:sz w:val="18"/>
                <w:szCs w:val="13"/>
                <w:lang w:val="en-US"/>
              </w:rPr>
              <w:t>frameguard</w:t>
            </w:r>
            <w:proofErr w:type="spellEnd"/>
            <w:proofErr w:type="gramEnd"/>
            <w:r w:rsidRPr="00774B1C">
              <w:rPr>
                <w:rStyle w:val="p"/>
                <w:sz w:val="18"/>
                <w:szCs w:val="13"/>
                <w:lang w:val="en-US"/>
              </w:rPr>
              <w:t>({</w:t>
            </w:r>
          </w:p>
          <w:p w14:paraId="75D6EAC6" w14:textId="77777777" w:rsidR="005A77A7" w:rsidRPr="00774B1C" w:rsidRDefault="005A77A7" w:rsidP="005A77A7">
            <w:pPr>
              <w:pStyle w:val="HTML-voorafopgemaakt"/>
              <w:rPr>
                <w:rStyle w:val="HTMLCode"/>
                <w:sz w:val="18"/>
                <w:szCs w:val="13"/>
                <w:lang w:val="en-US"/>
              </w:rPr>
            </w:pPr>
            <w:r w:rsidRPr="00774B1C">
              <w:rPr>
                <w:rStyle w:val="w"/>
                <w:sz w:val="18"/>
                <w:szCs w:val="13"/>
                <w:lang w:val="en-US"/>
              </w:rPr>
              <w:t xml:space="preserve">   </w:t>
            </w:r>
            <w:r w:rsidRPr="00774B1C">
              <w:rPr>
                <w:rStyle w:val="nx"/>
                <w:sz w:val="18"/>
                <w:szCs w:val="13"/>
                <w:lang w:val="en-US"/>
              </w:rPr>
              <w:t>action</w:t>
            </w:r>
            <w:r w:rsidRPr="00774B1C">
              <w:rPr>
                <w:rStyle w:val="o"/>
                <w:sz w:val="18"/>
                <w:szCs w:val="13"/>
                <w:lang w:val="en-US"/>
              </w:rPr>
              <w:t>:</w:t>
            </w:r>
            <w:r w:rsidRPr="00774B1C">
              <w:rPr>
                <w:rStyle w:val="w"/>
                <w:sz w:val="18"/>
                <w:szCs w:val="13"/>
                <w:lang w:val="en-US"/>
              </w:rPr>
              <w:t xml:space="preserve"> </w:t>
            </w:r>
            <w:r w:rsidRPr="00774B1C">
              <w:rPr>
                <w:rStyle w:val="s2"/>
                <w:sz w:val="18"/>
                <w:szCs w:val="13"/>
                <w:lang w:val="en-US"/>
              </w:rPr>
              <w:t>"</w:t>
            </w:r>
            <w:proofErr w:type="spellStart"/>
            <w:r w:rsidRPr="00774B1C">
              <w:rPr>
                <w:rStyle w:val="s2"/>
                <w:sz w:val="18"/>
                <w:szCs w:val="13"/>
                <w:lang w:val="en-US"/>
              </w:rPr>
              <w:t>sameorigin</w:t>
            </w:r>
            <w:proofErr w:type="spellEnd"/>
            <w:r w:rsidRPr="00774B1C">
              <w:rPr>
                <w:rStyle w:val="s2"/>
                <w:sz w:val="18"/>
                <w:szCs w:val="13"/>
                <w:lang w:val="en-US"/>
              </w:rPr>
              <w:t>"</w:t>
            </w:r>
            <w:r w:rsidRPr="00774B1C">
              <w:rPr>
                <w:rStyle w:val="p"/>
                <w:sz w:val="18"/>
                <w:szCs w:val="13"/>
                <w:lang w:val="en-US"/>
              </w:rPr>
              <w:t>,</w:t>
            </w:r>
          </w:p>
          <w:p w14:paraId="50F9AE95" w14:textId="77777777" w:rsidR="005A77A7" w:rsidRPr="00774B1C" w:rsidRDefault="005A77A7" w:rsidP="005A77A7">
            <w:pPr>
              <w:pStyle w:val="HTML-voorafopgemaakt"/>
              <w:rPr>
                <w:rStyle w:val="HTMLCode"/>
                <w:sz w:val="18"/>
                <w:szCs w:val="13"/>
              </w:rPr>
            </w:pPr>
            <w:r w:rsidRPr="00774B1C">
              <w:rPr>
                <w:rStyle w:val="w"/>
                <w:sz w:val="18"/>
                <w:szCs w:val="13"/>
                <w:lang w:val="en-US"/>
              </w:rPr>
              <w:t xml:space="preserve"> </w:t>
            </w:r>
            <w:r w:rsidRPr="00774B1C">
              <w:rPr>
                <w:rStyle w:val="p"/>
                <w:sz w:val="18"/>
                <w:szCs w:val="13"/>
              </w:rPr>
              <w:t>})</w:t>
            </w:r>
          </w:p>
          <w:p w14:paraId="68445ADF" w14:textId="61E31C80" w:rsidR="009D00E2" w:rsidRPr="00774B1C" w:rsidRDefault="005A77A7" w:rsidP="005A77A7">
            <w:pPr>
              <w:pStyle w:val="HTML-voorafopgemaakt"/>
              <w:rPr>
                <w:rFonts w:ascii="Courier New" w:hAnsi="Courier New" w:cs="Courier New"/>
                <w:color w:val="auto"/>
                <w:sz w:val="18"/>
                <w:szCs w:val="13"/>
              </w:rPr>
            </w:pPr>
            <w:r w:rsidRPr="00774B1C">
              <w:rPr>
                <w:rStyle w:val="p"/>
                <w:sz w:val="18"/>
                <w:szCs w:val="13"/>
              </w:rPr>
              <w:t>);</w:t>
            </w:r>
          </w:p>
        </w:tc>
      </w:tr>
    </w:tbl>
    <w:p w14:paraId="47980C21" w14:textId="4AA42684" w:rsidR="000A5B45" w:rsidRPr="000A5B45" w:rsidRDefault="000A5B45" w:rsidP="000A5B45">
      <w:pPr>
        <w:pStyle w:val="Kop2"/>
      </w:pPr>
      <w:bookmarkStart w:id="21" w:name="_X-Content-Type-Options"/>
      <w:bookmarkStart w:id="22" w:name="_Toc153185066"/>
      <w:bookmarkEnd w:id="21"/>
      <w:r>
        <w:lastRenderedPageBreak/>
        <w:t>X-Content-Type-Options</w:t>
      </w:r>
      <w:bookmarkEnd w:id="22"/>
    </w:p>
    <w:p w14:paraId="6566BD3C" w14:textId="1CE391B5" w:rsidR="000A5B45" w:rsidRDefault="0706CA2E" w:rsidP="12AAB593">
      <w:pPr>
        <w:pStyle w:val="BasistekstSURF"/>
        <w:jc w:val="both"/>
      </w:pPr>
      <w:r>
        <w:t>Deze he</w:t>
      </w:r>
      <w:r w:rsidR="4861E4FC">
        <w:t>a</w:t>
      </w:r>
      <w:r>
        <w:t>der voorkomt dat de browser bestanden interpreteert als een ander MIME type dan wat gespecificeerd is in de Content-Type header (b</w:t>
      </w:r>
      <w:r w:rsidR="75586D09">
        <w:t>ijvoorbeeld</w:t>
      </w:r>
      <w:r>
        <w:t xml:space="preserve"> </w:t>
      </w:r>
      <w:r w:rsidR="0F226249" w:rsidRPr="12AAB593">
        <w:rPr>
          <w:i/>
          <w:iCs/>
        </w:rPr>
        <w:t>tekst/</w:t>
      </w:r>
      <w:proofErr w:type="spellStart"/>
      <w:r w:rsidR="0F226249" w:rsidRPr="12AAB593">
        <w:rPr>
          <w:i/>
          <w:iCs/>
        </w:rPr>
        <w:t>plain</w:t>
      </w:r>
      <w:proofErr w:type="spellEnd"/>
      <w:r w:rsidR="0F226249">
        <w:t xml:space="preserve"> als </w:t>
      </w:r>
      <w:proofErr w:type="spellStart"/>
      <w:r w:rsidR="0F226249" w:rsidRPr="12AAB593">
        <w:rPr>
          <w:i/>
          <w:iCs/>
        </w:rPr>
        <w:t>text</w:t>
      </w:r>
      <w:proofErr w:type="spellEnd"/>
      <w:r w:rsidR="0F226249" w:rsidRPr="12AAB593">
        <w:rPr>
          <w:i/>
          <w:iCs/>
        </w:rPr>
        <w:t>/</w:t>
      </w:r>
      <w:proofErr w:type="spellStart"/>
      <w:r w:rsidR="0F226249" w:rsidRPr="12AAB593">
        <w:rPr>
          <w:i/>
          <w:iCs/>
        </w:rPr>
        <w:t>css</w:t>
      </w:r>
      <w:proofErr w:type="spellEnd"/>
      <w:r w:rsidR="0F226249">
        <w:t xml:space="preserve">). </w:t>
      </w:r>
      <w:r w:rsidR="2A9B91AC">
        <w:t>Stel daarom het volgende in:</w:t>
      </w:r>
    </w:p>
    <w:p w14:paraId="3CD3B010" w14:textId="5FBAE9BA" w:rsidR="2A9B91AC" w:rsidRDefault="2A9B91AC" w:rsidP="12AAB593">
      <w:pPr>
        <w:pStyle w:val="BasistekstSURF"/>
        <w:rPr>
          <w:highlight w:val="lightGray"/>
        </w:rPr>
      </w:pPr>
      <w:r w:rsidRPr="12AAB593">
        <w:rPr>
          <w:highlight w:val="lightGray"/>
        </w:rPr>
        <w:t xml:space="preserve">X-Content-Type-Options: </w:t>
      </w:r>
      <w:proofErr w:type="spellStart"/>
      <w:r w:rsidRPr="12AAB593">
        <w:rPr>
          <w:highlight w:val="lightGray"/>
        </w:rPr>
        <w:t>nosniff</w:t>
      </w:r>
      <w:proofErr w:type="spellEnd"/>
    </w:p>
    <w:p w14:paraId="78287760" w14:textId="77777777" w:rsidR="000A5B45" w:rsidRDefault="000A5B45" w:rsidP="000A5B45">
      <w:pPr>
        <w:pStyle w:val="Kop2"/>
      </w:pPr>
      <w:bookmarkStart w:id="23" w:name="_X-Frame-Options"/>
      <w:bookmarkStart w:id="24" w:name="_Toc153185067"/>
      <w:bookmarkEnd w:id="23"/>
      <w:r>
        <w:t>X-Frame-Options</w:t>
      </w:r>
      <w:bookmarkEnd w:id="24"/>
    </w:p>
    <w:p w14:paraId="66B22705" w14:textId="1293979E" w:rsidR="3DAE486B" w:rsidRDefault="3DAE486B" w:rsidP="12AAB593">
      <w:pPr>
        <w:pStyle w:val="BasistekstSURF"/>
        <w:jc w:val="both"/>
      </w:pPr>
      <w:r>
        <w:t xml:space="preserve">Deze header verbetert de bescherming tegen </w:t>
      </w:r>
      <w:hyperlink r:id="rId33">
        <w:proofErr w:type="spellStart"/>
        <w:r w:rsidRPr="12AAB593">
          <w:rPr>
            <w:rStyle w:val="Hyperlink"/>
          </w:rPr>
          <w:t>clickjacking</w:t>
        </w:r>
        <w:proofErr w:type="spellEnd"/>
      </w:hyperlink>
      <w:r>
        <w:t xml:space="preserve"> aanvallen. De header geeft instructies aan de browser of bepaalde content in frames weergeven mag worden. </w:t>
      </w:r>
      <w:r w:rsidR="7465723D">
        <w:t xml:space="preserve">Er zijn drie mogelijke opties in te stellen: </w:t>
      </w:r>
    </w:p>
    <w:p w14:paraId="7152126E" w14:textId="4E1DB7A8" w:rsidR="12AAB593" w:rsidRDefault="12AAB593" w:rsidP="12AAB593">
      <w:pPr>
        <w:pStyle w:val="BasistekstSURF"/>
      </w:pPr>
    </w:p>
    <w:p w14:paraId="56CDB411" w14:textId="458D734A" w:rsidR="7465723D" w:rsidRDefault="7465723D" w:rsidP="12AAB593">
      <w:pPr>
        <w:pStyle w:val="BasistekstSURF"/>
      </w:pPr>
      <w:proofErr w:type="spellStart"/>
      <w:r>
        <w:t>Deny</w:t>
      </w:r>
      <w:proofErr w:type="spellEnd"/>
      <w:r>
        <w:tab/>
      </w:r>
      <w:r>
        <w:tab/>
      </w:r>
      <w:r>
        <w:tab/>
        <w:t xml:space="preserve">no </w:t>
      </w:r>
      <w:proofErr w:type="spellStart"/>
      <w:r>
        <w:t>rendering</w:t>
      </w:r>
      <w:proofErr w:type="spellEnd"/>
      <w:r>
        <w:t xml:space="preserve"> </w:t>
      </w:r>
      <w:proofErr w:type="spellStart"/>
      <w:r>
        <w:t>within</w:t>
      </w:r>
      <w:proofErr w:type="spellEnd"/>
      <w:r>
        <w:t xml:space="preserve"> a frame</w:t>
      </w:r>
    </w:p>
    <w:p w14:paraId="15B7814F" w14:textId="1A393C2E" w:rsidR="7465723D" w:rsidRPr="00D462BA" w:rsidRDefault="7465723D" w:rsidP="12AAB593">
      <w:pPr>
        <w:pStyle w:val="BasistekstSURF"/>
        <w:rPr>
          <w:lang w:val="en-US"/>
        </w:rPr>
      </w:pPr>
      <w:proofErr w:type="spellStart"/>
      <w:r w:rsidRPr="00D462BA">
        <w:rPr>
          <w:lang w:val="en-US"/>
        </w:rPr>
        <w:t>Sameorigin</w:t>
      </w:r>
      <w:proofErr w:type="spellEnd"/>
      <w:r w:rsidRPr="00D462BA">
        <w:rPr>
          <w:lang w:val="en-US"/>
        </w:rPr>
        <w:tab/>
      </w:r>
      <w:r w:rsidRPr="00D462BA">
        <w:rPr>
          <w:lang w:val="en-US"/>
        </w:rPr>
        <w:tab/>
        <w:t>no rendering if origin mismatch</w:t>
      </w:r>
    </w:p>
    <w:p w14:paraId="769F96EE" w14:textId="52FE0125" w:rsidR="7465723D" w:rsidRDefault="7465723D" w:rsidP="12AAB593">
      <w:pPr>
        <w:pStyle w:val="BasistekstSURF"/>
      </w:pPr>
      <w:proofErr w:type="spellStart"/>
      <w:r>
        <w:t>Allow-from</w:t>
      </w:r>
      <w:proofErr w:type="spellEnd"/>
      <w:r>
        <w:t xml:space="preserve">: </w:t>
      </w:r>
      <w:r>
        <w:tab/>
      </w:r>
      <w:r>
        <w:tab/>
        <w:t>[Domein]</w:t>
      </w:r>
    </w:p>
    <w:p w14:paraId="7089229F" w14:textId="738C693C" w:rsidR="12AAB593" w:rsidRDefault="12AAB593" w:rsidP="12AAB593">
      <w:pPr>
        <w:pStyle w:val="BasistekstSURF"/>
      </w:pPr>
    </w:p>
    <w:p w14:paraId="0DD02E19" w14:textId="7196994A" w:rsidR="7465723D" w:rsidRDefault="7465723D" w:rsidP="12AAB593">
      <w:pPr>
        <w:pStyle w:val="BasistekstSURF"/>
      </w:pPr>
      <w:r>
        <w:t>Voorbeeld:</w:t>
      </w:r>
    </w:p>
    <w:p w14:paraId="71BC7ECB" w14:textId="4E37ADD3" w:rsidR="7465723D" w:rsidRDefault="7465723D" w:rsidP="12AAB593">
      <w:pPr>
        <w:pStyle w:val="BasistekstSURF"/>
        <w:rPr>
          <w:highlight w:val="lightGray"/>
        </w:rPr>
      </w:pPr>
      <w:r w:rsidRPr="12AAB593">
        <w:rPr>
          <w:highlight w:val="lightGray"/>
        </w:rPr>
        <w:t xml:space="preserve">X-Frame-Options: </w:t>
      </w:r>
      <w:proofErr w:type="spellStart"/>
      <w:r w:rsidRPr="12AAB593">
        <w:rPr>
          <w:highlight w:val="lightGray"/>
        </w:rPr>
        <w:t>deny</w:t>
      </w:r>
      <w:proofErr w:type="spellEnd"/>
    </w:p>
    <w:p w14:paraId="019A9AFA" w14:textId="36AF1D5B" w:rsidR="000A5B45" w:rsidRDefault="000A5B45" w:rsidP="000A5B45">
      <w:pPr>
        <w:pStyle w:val="Kop2"/>
      </w:pPr>
      <w:bookmarkStart w:id="25" w:name="_Content_Security_Policy_1"/>
      <w:bookmarkStart w:id="26" w:name="_Content_Security_Policy"/>
      <w:bookmarkStart w:id="27" w:name="_Toc153185068"/>
      <w:bookmarkEnd w:id="25"/>
      <w:r>
        <w:t>Content Security Policy</w:t>
      </w:r>
      <w:bookmarkEnd w:id="26"/>
      <w:bookmarkEnd w:id="27"/>
    </w:p>
    <w:p w14:paraId="41B25D66" w14:textId="6E08B096" w:rsidR="42E35292" w:rsidRDefault="42E35292" w:rsidP="12AAB593">
      <w:pPr>
        <w:pStyle w:val="BasistekstSURF"/>
      </w:pPr>
      <w:r>
        <w:t>Geadviseerd wordt om met een basis te beginnen waarbij afbeeldingen, scripts, AJAX, formulier acties en CSS van dezelfde oorsprong</w:t>
      </w:r>
      <w:r w:rsidR="0DD1326A">
        <w:t xml:space="preserve"> toegestaan worden:</w:t>
      </w:r>
    </w:p>
    <w:p w14:paraId="17590FCC" w14:textId="3F039D8E" w:rsidR="12AAB593" w:rsidRDefault="12AAB593" w:rsidP="12AAB593">
      <w:pPr>
        <w:pStyle w:val="BasistekstSURF"/>
      </w:pPr>
    </w:p>
    <w:p w14:paraId="0E39F4AD" w14:textId="6855D09D" w:rsidR="42E35292" w:rsidRPr="00D462BA" w:rsidRDefault="42E35292" w:rsidP="12AAB593">
      <w:pPr>
        <w:pStyle w:val="BasistekstSURF"/>
        <w:rPr>
          <w:highlight w:val="lightGray"/>
          <w:lang w:val="en-US"/>
        </w:rPr>
      </w:pPr>
      <w:r w:rsidRPr="00D462BA">
        <w:rPr>
          <w:highlight w:val="lightGray"/>
          <w:lang w:val="en-US"/>
        </w:rPr>
        <w:t>Content-Security-Policy: default-</w:t>
      </w:r>
      <w:proofErr w:type="spellStart"/>
      <w:r w:rsidRPr="00D462BA">
        <w:rPr>
          <w:highlight w:val="lightGray"/>
          <w:lang w:val="en-US"/>
        </w:rPr>
        <w:t>src</w:t>
      </w:r>
      <w:proofErr w:type="spellEnd"/>
      <w:r w:rsidRPr="00D462BA">
        <w:rPr>
          <w:highlight w:val="lightGray"/>
          <w:lang w:val="en-US"/>
        </w:rPr>
        <w:t xml:space="preserve"> 'none'; script-</w:t>
      </w:r>
      <w:proofErr w:type="spellStart"/>
      <w:r w:rsidRPr="00D462BA">
        <w:rPr>
          <w:highlight w:val="lightGray"/>
          <w:lang w:val="en-US"/>
        </w:rPr>
        <w:t>src</w:t>
      </w:r>
      <w:proofErr w:type="spellEnd"/>
      <w:r w:rsidRPr="00D462BA">
        <w:rPr>
          <w:highlight w:val="lightGray"/>
          <w:lang w:val="en-US"/>
        </w:rPr>
        <w:t xml:space="preserve"> 'self'; connect-</w:t>
      </w:r>
      <w:proofErr w:type="spellStart"/>
      <w:r w:rsidRPr="00D462BA">
        <w:rPr>
          <w:highlight w:val="lightGray"/>
          <w:lang w:val="en-US"/>
        </w:rPr>
        <w:t>src</w:t>
      </w:r>
      <w:proofErr w:type="spellEnd"/>
      <w:r w:rsidRPr="00D462BA">
        <w:rPr>
          <w:highlight w:val="lightGray"/>
          <w:lang w:val="en-US"/>
        </w:rPr>
        <w:t xml:space="preserve"> 'self'; </w:t>
      </w:r>
      <w:proofErr w:type="spellStart"/>
      <w:r w:rsidRPr="00D462BA">
        <w:rPr>
          <w:highlight w:val="lightGray"/>
          <w:lang w:val="en-US"/>
        </w:rPr>
        <w:t>img-src</w:t>
      </w:r>
      <w:proofErr w:type="spellEnd"/>
      <w:r w:rsidRPr="00D462BA">
        <w:rPr>
          <w:highlight w:val="lightGray"/>
          <w:lang w:val="en-US"/>
        </w:rPr>
        <w:t xml:space="preserve"> 'self'; style-</w:t>
      </w:r>
      <w:proofErr w:type="spellStart"/>
      <w:r w:rsidRPr="00D462BA">
        <w:rPr>
          <w:highlight w:val="lightGray"/>
          <w:lang w:val="en-US"/>
        </w:rPr>
        <w:t>src</w:t>
      </w:r>
      <w:proofErr w:type="spellEnd"/>
      <w:r w:rsidRPr="00D462BA">
        <w:rPr>
          <w:highlight w:val="lightGray"/>
          <w:lang w:val="en-US"/>
        </w:rPr>
        <w:t xml:space="preserve"> 'self</w:t>
      </w:r>
      <w:proofErr w:type="gramStart"/>
      <w:r w:rsidRPr="00D462BA">
        <w:rPr>
          <w:highlight w:val="lightGray"/>
          <w:lang w:val="en-US"/>
        </w:rPr>
        <w:t>';</w:t>
      </w:r>
      <w:proofErr w:type="spellStart"/>
      <w:r w:rsidRPr="00D462BA">
        <w:rPr>
          <w:highlight w:val="lightGray"/>
          <w:lang w:val="en-US"/>
        </w:rPr>
        <w:t>bas</w:t>
      </w:r>
      <w:proofErr w:type="spellEnd"/>
      <w:r w:rsidRPr="00D462BA">
        <w:rPr>
          <w:highlight w:val="lightGray"/>
          <w:lang w:val="en-US"/>
        </w:rPr>
        <w:t>e</w:t>
      </w:r>
      <w:proofErr w:type="gramEnd"/>
      <w:r w:rsidRPr="00D462BA">
        <w:rPr>
          <w:highlight w:val="lightGray"/>
          <w:lang w:val="en-US"/>
        </w:rPr>
        <w:t>-</w:t>
      </w:r>
      <w:proofErr w:type="spellStart"/>
      <w:r w:rsidRPr="00D462BA">
        <w:rPr>
          <w:highlight w:val="lightGray"/>
          <w:lang w:val="en-US"/>
        </w:rPr>
        <w:t>uri</w:t>
      </w:r>
      <w:proofErr w:type="spellEnd"/>
      <w:r w:rsidRPr="00D462BA">
        <w:rPr>
          <w:highlight w:val="lightGray"/>
          <w:lang w:val="en-US"/>
        </w:rPr>
        <w:t xml:space="preserve"> '</w:t>
      </w:r>
      <w:proofErr w:type="spellStart"/>
      <w:r w:rsidRPr="00D462BA">
        <w:rPr>
          <w:highlight w:val="lightGray"/>
          <w:lang w:val="en-US"/>
        </w:rPr>
        <w:t>self';form-action</w:t>
      </w:r>
      <w:proofErr w:type="spellEnd"/>
      <w:r w:rsidRPr="00D462BA">
        <w:rPr>
          <w:highlight w:val="lightGray"/>
          <w:lang w:val="en-US"/>
        </w:rPr>
        <w:t xml:space="preserve"> 'self'</w:t>
      </w:r>
    </w:p>
    <w:p w14:paraId="7D59A8B8" w14:textId="26D4DE24" w:rsidR="12AAB593" w:rsidRPr="00D462BA" w:rsidRDefault="12AAB593" w:rsidP="12AAB593">
      <w:pPr>
        <w:pStyle w:val="BasistekstSURF"/>
        <w:rPr>
          <w:highlight w:val="lightGray"/>
          <w:lang w:val="en-US"/>
        </w:rPr>
      </w:pPr>
    </w:p>
    <w:p w14:paraId="2E248C4D" w14:textId="4E8C97B8" w:rsidR="000A5B45" w:rsidRDefault="000A5B45" w:rsidP="000A5B45">
      <w:pPr>
        <w:pStyle w:val="Kop2"/>
      </w:pPr>
      <w:bookmarkStart w:id="28" w:name="_Referrer_Policy"/>
      <w:bookmarkStart w:id="29" w:name="_Toc153185069"/>
      <w:bookmarkEnd w:id="28"/>
      <w:proofErr w:type="spellStart"/>
      <w:r>
        <w:t>Referrer</w:t>
      </w:r>
      <w:proofErr w:type="spellEnd"/>
      <w:r>
        <w:t xml:space="preserve"> Policy</w:t>
      </w:r>
      <w:bookmarkEnd w:id="29"/>
    </w:p>
    <w:p w14:paraId="190F5E02" w14:textId="5478B7EB" w:rsidR="000A5B45" w:rsidRDefault="0B96E9AE" w:rsidP="00A3479B">
      <w:pPr>
        <w:pStyle w:val="BasistekstSURF"/>
        <w:jc w:val="both"/>
      </w:pPr>
      <w:r>
        <w:t xml:space="preserve">Deze header bepaald welke informatie over doorverwijzingen in de </w:t>
      </w:r>
      <w:proofErr w:type="spellStart"/>
      <w:r>
        <w:t>Referrer</w:t>
      </w:r>
      <w:proofErr w:type="spellEnd"/>
      <w:r>
        <w:t xml:space="preserve"> header opgenomen moeten worden wanneer verzoeken worden gedaan. </w:t>
      </w:r>
      <w:r w:rsidR="6EDCFEE1" w:rsidRPr="00A3479B">
        <w:t>Er zijn verschillende opties mogelijk</w:t>
      </w:r>
      <w:r w:rsidR="00A3479B" w:rsidRPr="00A3479B">
        <w:t xml:space="preserve">, maar geadviseerd wordt om alleen de </w:t>
      </w:r>
      <w:r w:rsidR="00A3479B">
        <w:t>oorsprong van verzoeken vast te leggen in verband met de privacy van bezoekers:</w:t>
      </w:r>
    </w:p>
    <w:p w14:paraId="630B0643" w14:textId="77777777" w:rsidR="00A3479B" w:rsidRDefault="00A3479B" w:rsidP="000A5B45">
      <w:pPr>
        <w:pStyle w:val="BasistekstSURF"/>
      </w:pPr>
    </w:p>
    <w:p w14:paraId="5AE9E4F4" w14:textId="2137B79F" w:rsidR="12AAB593" w:rsidRPr="00D462BA" w:rsidRDefault="00A3479B" w:rsidP="00BF523A">
      <w:pPr>
        <w:pStyle w:val="BasistekstSURF"/>
        <w:shd w:val="clear" w:color="auto" w:fill="BFBFBF" w:themeFill="background1" w:themeFillShade="BF"/>
        <w:rPr>
          <w:lang w:val="en-US"/>
        </w:rPr>
      </w:pPr>
      <w:r w:rsidRPr="00F0246C">
        <w:rPr>
          <w:lang w:val="en-US"/>
        </w:rPr>
        <w:t xml:space="preserve">Referrer-Policy: </w:t>
      </w:r>
      <w:r w:rsidR="00F0246C" w:rsidRPr="00F0246C">
        <w:rPr>
          <w:lang w:val="en-US"/>
        </w:rPr>
        <w:t>strict-origin-when-cross-origin</w:t>
      </w:r>
    </w:p>
    <w:p w14:paraId="3BA30FC2" w14:textId="2C8643EC" w:rsidR="00F10027" w:rsidRDefault="000A5B45" w:rsidP="000A5B45">
      <w:pPr>
        <w:pStyle w:val="Kop2"/>
      </w:pPr>
      <w:bookmarkStart w:id="30" w:name="_Strict-Transport-Security_(HSTS)"/>
      <w:bookmarkStart w:id="31" w:name="_Toc153185070"/>
      <w:bookmarkEnd w:id="30"/>
      <w:proofErr w:type="spellStart"/>
      <w:r>
        <w:t>Strict</w:t>
      </w:r>
      <w:proofErr w:type="spellEnd"/>
      <w:r>
        <w:t>-Transport-Security (HSTS)</w:t>
      </w:r>
      <w:bookmarkEnd w:id="31"/>
    </w:p>
    <w:p w14:paraId="6B4E63F9" w14:textId="5D839A80" w:rsidR="00E51752" w:rsidRPr="00814167" w:rsidRDefault="29D1834C" w:rsidP="18841F50">
      <w:pPr>
        <w:pStyle w:val="BasistekstSURF"/>
        <w:jc w:val="both"/>
        <w:rPr>
          <w:lang w:val="en-US"/>
        </w:rPr>
      </w:pPr>
      <w:r>
        <w:t xml:space="preserve">Deze header beschermt websites tegen downgrade aanvallen en cookie </w:t>
      </w:r>
      <w:proofErr w:type="spellStart"/>
      <w:r>
        <w:t>hijacking</w:t>
      </w:r>
      <w:proofErr w:type="spellEnd"/>
      <w:r>
        <w:t xml:space="preserve">. Geadviseerd wordt om het volgende in te stellen: </w:t>
      </w:r>
    </w:p>
    <w:p w14:paraId="66A4ACD3" w14:textId="1679ADF2" w:rsidR="00E51752" w:rsidRPr="00814167" w:rsidRDefault="00E51752" w:rsidP="00E51752">
      <w:pPr>
        <w:pStyle w:val="BasistekstSURF"/>
      </w:pPr>
    </w:p>
    <w:p w14:paraId="7E344567" w14:textId="19FD4374" w:rsidR="00F10027" w:rsidRPr="00E51752" w:rsidRDefault="00E51752" w:rsidP="000A5B45">
      <w:pPr>
        <w:pStyle w:val="BasistekstSURF"/>
        <w:rPr>
          <w:lang w:val="en-US"/>
        </w:rPr>
      </w:pPr>
      <w:r w:rsidRPr="00814167">
        <w:rPr>
          <w:shd w:val="clear" w:color="auto" w:fill="D9D9D9" w:themeFill="background1" w:themeFillShade="D9"/>
          <w:lang w:val="en-US"/>
        </w:rPr>
        <w:t>Strict-Transport-Security: max-age=31536000; includeSubDomains; preload</w:t>
      </w:r>
    </w:p>
    <w:p w14:paraId="3213675C" w14:textId="7AA07BDC" w:rsidR="000A5B45" w:rsidRDefault="000A5B45" w:rsidP="000A5B45">
      <w:pPr>
        <w:pStyle w:val="Kop2"/>
      </w:pPr>
      <w:bookmarkStart w:id="32" w:name="_X-XSS-Protection"/>
      <w:bookmarkStart w:id="33" w:name="_Toc153185071"/>
      <w:bookmarkEnd w:id="32"/>
      <w:r>
        <w:t>X-XSS-</w:t>
      </w:r>
      <w:proofErr w:type="spellStart"/>
      <w:r>
        <w:t>Protection</w:t>
      </w:r>
      <w:bookmarkEnd w:id="33"/>
      <w:proofErr w:type="spellEnd"/>
    </w:p>
    <w:p w14:paraId="55CEA383" w14:textId="0A77A312" w:rsidR="000A5B45" w:rsidRDefault="0573951E" w:rsidP="12AAB593">
      <w:pPr>
        <w:jc w:val="both"/>
      </w:pPr>
      <w:r w:rsidRPr="12AAB593">
        <w:t>De X-XSS-</w:t>
      </w:r>
      <w:proofErr w:type="spellStart"/>
      <w:r w:rsidRPr="12AAB593">
        <w:t>Protection</w:t>
      </w:r>
      <w:proofErr w:type="spellEnd"/>
      <w:r w:rsidRPr="12AAB593">
        <w:t xml:space="preserve">-header is verouderd door moderne browsers en het gebruik ervan kan extra beveiligingsproblemen aan de clientzijde veroorzaken. Daarom wordt aanbevolen om de header in te stellen op: </w:t>
      </w:r>
      <w:r w:rsidRPr="12AAB593">
        <w:rPr>
          <w:highlight w:val="lightGray"/>
        </w:rPr>
        <w:t>X-XSS-</w:t>
      </w:r>
      <w:proofErr w:type="spellStart"/>
      <w:r w:rsidRPr="12AAB593">
        <w:rPr>
          <w:highlight w:val="lightGray"/>
        </w:rPr>
        <w:t>Protection</w:t>
      </w:r>
      <w:proofErr w:type="spellEnd"/>
      <w:r w:rsidRPr="12AAB593">
        <w:rPr>
          <w:highlight w:val="lightGray"/>
        </w:rPr>
        <w:t>: 0</w:t>
      </w:r>
      <w:r w:rsidRPr="12AAB593">
        <w:t xml:space="preserve"> om de XSS-auditor uit te schakelen en niet toe te staan dat deze het standaardgedrag overneemt van de browser die het antwoord afhandelt. Gebruik in plaats daarvan</w:t>
      </w:r>
      <w:r w:rsidR="00DB1F30">
        <w:t xml:space="preserve"> de</w:t>
      </w:r>
      <w:r w:rsidRPr="12AAB593">
        <w:t xml:space="preserve"> </w:t>
      </w:r>
      <w:hyperlink w:anchor="_Content_Security_Policy">
        <w:r w:rsidRPr="12AAB593">
          <w:rPr>
            <w:rStyle w:val="Hyperlink"/>
          </w:rPr>
          <w:t>Content-Security-Policy</w:t>
        </w:r>
      </w:hyperlink>
      <w:r w:rsidRPr="12AAB593">
        <w:t>.</w:t>
      </w:r>
    </w:p>
    <w:p w14:paraId="52D7F699" w14:textId="29F94259" w:rsidR="000A5B45" w:rsidRDefault="000A5B45" w:rsidP="000A5B45">
      <w:pPr>
        <w:pStyle w:val="Kop2"/>
      </w:pPr>
      <w:bookmarkStart w:id="34" w:name="_Permissions-Policy"/>
      <w:bookmarkStart w:id="35" w:name="_Toc153185072"/>
      <w:bookmarkEnd w:id="34"/>
      <w:proofErr w:type="spellStart"/>
      <w:r>
        <w:lastRenderedPageBreak/>
        <w:t>Permissions</w:t>
      </w:r>
      <w:proofErr w:type="spellEnd"/>
      <w:r>
        <w:t>-Policy</w:t>
      </w:r>
      <w:bookmarkEnd w:id="35"/>
    </w:p>
    <w:p w14:paraId="5A501486" w14:textId="2AAF8FF8" w:rsidR="33FFF5A1" w:rsidRDefault="33FFF5A1" w:rsidP="12AAB593">
      <w:pPr>
        <w:jc w:val="both"/>
      </w:pPr>
      <w:r w:rsidRPr="12AAB593">
        <w:t xml:space="preserve">De header </w:t>
      </w:r>
      <w:proofErr w:type="spellStart"/>
      <w:r w:rsidRPr="12AAB593">
        <w:t>Permissions</w:t>
      </w:r>
      <w:proofErr w:type="spellEnd"/>
      <w:r w:rsidRPr="12AAB593">
        <w:t xml:space="preserve">-Policy vervangt de bestaande Feature-Policy header voor het beheren van het delegeren van machtigingen en krachtige functies. De header maakt gebruik van een gestructureerde syntaxis en stelt sites in staat om strakker te beperken welke oorsprongen toegang kunnen krijgen tot functies. </w:t>
      </w:r>
      <w:r w:rsidR="44E1ED35">
        <w:t xml:space="preserve">Geadviseerd wordt om de </w:t>
      </w:r>
      <w:proofErr w:type="spellStart"/>
      <w:r w:rsidR="44E1ED35">
        <w:t>Permissions</w:t>
      </w:r>
      <w:proofErr w:type="spellEnd"/>
      <w:r w:rsidR="44E1ED35">
        <w:t xml:space="preserve">-Policy te genereren via de tool op </w:t>
      </w:r>
      <w:hyperlink r:id="rId34">
        <w:r w:rsidR="44E1ED35" w:rsidRPr="12AAB593">
          <w:rPr>
            <w:rStyle w:val="Hyperlink"/>
          </w:rPr>
          <w:t>https://www.permissionspolicy.com/</w:t>
        </w:r>
      </w:hyperlink>
      <w:r w:rsidR="44E1ED35">
        <w:t xml:space="preserve"> </w:t>
      </w:r>
    </w:p>
    <w:p w14:paraId="53F09C3E" w14:textId="13C2E74F" w:rsidR="4508103A" w:rsidRDefault="4508103A" w:rsidP="12AAB593">
      <w:pPr>
        <w:pStyle w:val="Kop2"/>
      </w:pPr>
      <w:bookmarkStart w:id="36" w:name="_Clear-Site-Data"/>
      <w:bookmarkStart w:id="37" w:name="_Toc153185073"/>
      <w:bookmarkEnd w:id="36"/>
      <w:proofErr w:type="spellStart"/>
      <w:r>
        <w:t>Clear</w:t>
      </w:r>
      <w:proofErr w:type="spellEnd"/>
      <w:r>
        <w:t>-Site-Data</w:t>
      </w:r>
      <w:bookmarkEnd w:id="37"/>
    </w:p>
    <w:p w14:paraId="710C9C55" w14:textId="7B4B8C96" w:rsidR="4508103A" w:rsidRPr="00D462BA" w:rsidRDefault="4508103A" w:rsidP="12AAB593">
      <w:pPr>
        <w:jc w:val="both"/>
        <w:rPr>
          <w:lang w:val="en-US"/>
        </w:rPr>
      </w:pPr>
      <w:r w:rsidRPr="12AAB593">
        <w:t xml:space="preserve">De </w:t>
      </w:r>
      <w:proofErr w:type="spellStart"/>
      <w:r w:rsidRPr="12AAB593">
        <w:t>Clear</w:t>
      </w:r>
      <w:proofErr w:type="spellEnd"/>
      <w:r w:rsidRPr="12AAB593">
        <w:t xml:space="preserve">-Site-Data-header wist browsegegevens (cookies, opslag, cache) die zijn gekoppeld aan de aanvragende website. Het stelt ontwikkelaars in staat om meer controle te hebben over de gegevens die lokaal door een browser zijn opgeslagen voor hun oorsprong. Deze header is bijvoorbeeld handig tijdens een uitlogproces, om ervoor te zorgen dat alle opgeslagen inhoud aan de clientzijde, zoals cookies, opslag en cache, wordt verwijderd. Met de opmars van </w:t>
      </w:r>
      <w:r w:rsidR="3F1B97E8" w:rsidRPr="12AAB593">
        <w:t xml:space="preserve">bijvoorbeeld </w:t>
      </w:r>
      <w:proofErr w:type="spellStart"/>
      <w:r w:rsidR="3F1B97E8" w:rsidRPr="12AAB593">
        <w:t>infostealers</w:t>
      </w:r>
      <w:proofErr w:type="spellEnd"/>
      <w:r w:rsidR="3F1B97E8" w:rsidRPr="12AAB593">
        <w:t xml:space="preserve"> is dit een hulpmiddel om misbruik te voorkomen. </w:t>
      </w:r>
      <w:proofErr w:type="spellStart"/>
      <w:r w:rsidRPr="00D462BA">
        <w:rPr>
          <w:lang w:val="en-US"/>
        </w:rPr>
        <w:t>Opties</w:t>
      </w:r>
      <w:proofErr w:type="spellEnd"/>
      <w:r w:rsidRPr="00D462BA">
        <w:rPr>
          <w:lang w:val="en-US"/>
        </w:rPr>
        <w:t>:</w:t>
      </w:r>
    </w:p>
    <w:p w14:paraId="0CE9B26D" w14:textId="7B075285" w:rsidR="12AAB593" w:rsidRPr="00D462BA" w:rsidRDefault="12AAB593" w:rsidP="12AAB593">
      <w:pPr>
        <w:pStyle w:val="BasistekstSURF"/>
        <w:rPr>
          <w:lang w:val="en-US"/>
        </w:rPr>
      </w:pPr>
    </w:p>
    <w:p w14:paraId="6D925665" w14:textId="6DEB3D02" w:rsidR="4508103A" w:rsidRPr="00D462BA" w:rsidRDefault="4508103A" w:rsidP="12AAB593">
      <w:pPr>
        <w:pStyle w:val="BasistekstSURF"/>
        <w:rPr>
          <w:lang w:val="en-US"/>
        </w:rPr>
      </w:pPr>
      <w:r w:rsidRPr="00D462BA">
        <w:rPr>
          <w:lang w:val="en-US"/>
        </w:rPr>
        <w:t>“cache”</w:t>
      </w:r>
    </w:p>
    <w:p w14:paraId="5773A5E7" w14:textId="02AA87CA" w:rsidR="4508103A" w:rsidRPr="00D462BA" w:rsidRDefault="4508103A" w:rsidP="12AAB593">
      <w:pPr>
        <w:pStyle w:val="BasistekstSURF"/>
        <w:rPr>
          <w:lang w:val="en-US"/>
        </w:rPr>
      </w:pPr>
      <w:r w:rsidRPr="00D462BA">
        <w:rPr>
          <w:lang w:val="en-US"/>
        </w:rPr>
        <w:t>“cookies”</w:t>
      </w:r>
    </w:p>
    <w:p w14:paraId="50085789" w14:textId="7DAC9B7D" w:rsidR="4508103A" w:rsidRPr="00D462BA" w:rsidRDefault="4508103A" w:rsidP="12AAB593">
      <w:pPr>
        <w:pStyle w:val="BasistekstSURF"/>
        <w:rPr>
          <w:lang w:val="en-US"/>
        </w:rPr>
      </w:pPr>
      <w:r w:rsidRPr="00D462BA">
        <w:rPr>
          <w:lang w:val="en-US"/>
        </w:rPr>
        <w:t>“storage”</w:t>
      </w:r>
    </w:p>
    <w:p w14:paraId="48B460B4" w14:textId="436417D1" w:rsidR="4508103A" w:rsidRPr="00D462BA" w:rsidRDefault="4508103A" w:rsidP="12AAB593">
      <w:pPr>
        <w:pStyle w:val="BasistekstSURF"/>
        <w:rPr>
          <w:lang w:val="en-US"/>
        </w:rPr>
      </w:pPr>
      <w:r w:rsidRPr="00D462BA">
        <w:rPr>
          <w:lang w:val="en-US"/>
        </w:rPr>
        <w:t>“</w:t>
      </w:r>
      <w:proofErr w:type="spellStart"/>
      <w:r w:rsidRPr="00D462BA">
        <w:rPr>
          <w:lang w:val="en-US"/>
        </w:rPr>
        <w:t>executionContexts</w:t>
      </w:r>
      <w:proofErr w:type="spellEnd"/>
      <w:r w:rsidRPr="00D462BA">
        <w:rPr>
          <w:lang w:val="en-US"/>
        </w:rPr>
        <w:t>”</w:t>
      </w:r>
    </w:p>
    <w:p w14:paraId="2646DBD4" w14:textId="071CD5ED" w:rsidR="12AAB593" w:rsidRPr="00D462BA" w:rsidRDefault="4508103A" w:rsidP="12AAB593">
      <w:pPr>
        <w:pStyle w:val="BasistekstSURF"/>
        <w:rPr>
          <w:lang w:val="en-US"/>
        </w:rPr>
      </w:pPr>
      <w:r w:rsidRPr="00D462BA">
        <w:rPr>
          <w:lang w:val="en-US"/>
        </w:rPr>
        <w:t>“*”</w:t>
      </w:r>
    </w:p>
    <w:p w14:paraId="63D01059" w14:textId="609CE0ED" w:rsidR="4508103A" w:rsidRPr="00D462BA" w:rsidRDefault="4508103A" w:rsidP="12AAB593">
      <w:pPr>
        <w:pStyle w:val="BasistekstSURF"/>
        <w:rPr>
          <w:lang w:val="en-US"/>
        </w:rPr>
      </w:pPr>
      <w:proofErr w:type="spellStart"/>
      <w:r w:rsidRPr="00D462BA">
        <w:rPr>
          <w:lang w:val="en-US"/>
        </w:rPr>
        <w:t>Voorbeeld</w:t>
      </w:r>
      <w:proofErr w:type="spellEnd"/>
      <w:r w:rsidRPr="00D462BA">
        <w:rPr>
          <w:lang w:val="en-US"/>
        </w:rPr>
        <w:t>:</w:t>
      </w:r>
    </w:p>
    <w:p w14:paraId="342FCC1D" w14:textId="12EE256D" w:rsidR="19AB24AB" w:rsidRPr="00D462BA" w:rsidRDefault="4508103A" w:rsidP="19AB24AB">
      <w:pPr>
        <w:pStyle w:val="BasistekstSURF"/>
        <w:rPr>
          <w:highlight w:val="lightGray"/>
          <w:lang w:val="en-US"/>
        </w:rPr>
      </w:pPr>
      <w:r w:rsidRPr="00D462BA">
        <w:rPr>
          <w:highlight w:val="lightGray"/>
          <w:lang w:val="en-US"/>
        </w:rPr>
        <w:t>Clear-Site-Data: “cache”, “cookies”, “storage”</w:t>
      </w:r>
    </w:p>
    <w:p w14:paraId="1CA68187" w14:textId="681A48D7" w:rsidR="47718D96" w:rsidRDefault="47718D96" w:rsidP="12AAB593">
      <w:pPr>
        <w:pStyle w:val="Kop2"/>
      </w:pPr>
      <w:bookmarkStart w:id="38" w:name="_Security.txt"/>
      <w:bookmarkStart w:id="39" w:name="_Toc153185074"/>
      <w:bookmarkEnd w:id="38"/>
      <w:r>
        <w:t>Security.txt</w:t>
      </w:r>
      <w:bookmarkEnd w:id="39"/>
    </w:p>
    <w:p w14:paraId="4AB916FA" w14:textId="331DBA3D" w:rsidR="47718D96" w:rsidRDefault="47718D96" w:rsidP="12AAB593">
      <w:pPr>
        <w:pStyle w:val="BasistekstSURF"/>
        <w:jc w:val="both"/>
      </w:pPr>
      <w:r>
        <w:t>Met een security.txt maak je aan de buitenwereld duidelijk waar kwetsbaarheden gemeld kunnen worden en welke spelregels er gelden. Hoe je dit in kunt stellen en wat je vooraf moet organiseren kun je</w:t>
      </w:r>
      <w:r w:rsidR="35C33072">
        <w:t xml:space="preserve"> lezen in het</w:t>
      </w:r>
      <w:r>
        <w:t xml:space="preserve"> </w:t>
      </w:r>
      <w:hyperlink r:id="rId35">
        <w:r w:rsidRPr="12AAB593">
          <w:rPr>
            <w:rStyle w:val="Hyperlink"/>
          </w:rPr>
          <w:t>stappenplan</w:t>
        </w:r>
      </w:hyperlink>
      <w:r>
        <w:t xml:space="preserve"> v</w:t>
      </w:r>
      <w:r w:rsidR="7B6B6C33">
        <w:t>an SURF</w:t>
      </w:r>
      <w:r>
        <w:t>.</w:t>
      </w:r>
      <w:r w:rsidR="4E152659">
        <w:t xml:space="preserve"> </w:t>
      </w:r>
    </w:p>
    <w:p w14:paraId="25399631" w14:textId="10914283" w:rsidR="12AAB593" w:rsidRDefault="12AAB593" w:rsidP="12AAB593">
      <w:pPr>
        <w:pStyle w:val="BasistekstSURF"/>
        <w:jc w:val="both"/>
      </w:pPr>
    </w:p>
    <w:p w14:paraId="7FC8A138" w14:textId="362FE83A" w:rsidR="4E152659" w:rsidRDefault="4E152659" w:rsidP="12AAB593">
      <w:pPr>
        <w:pStyle w:val="BasistekstSURF"/>
        <w:jc w:val="both"/>
      </w:pPr>
      <w:r>
        <w:t xml:space="preserve">Voorbeeld </w:t>
      </w:r>
      <w:hyperlink r:id="rId36">
        <w:proofErr w:type="spellStart"/>
        <w:r w:rsidRPr="12AAB593">
          <w:rPr>
            <w:rStyle w:val="Hyperlink"/>
          </w:rPr>
          <w:t>Coordinated</w:t>
        </w:r>
        <w:proofErr w:type="spellEnd"/>
        <w:r w:rsidRPr="12AAB593">
          <w:rPr>
            <w:rStyle w:val="Hyperlink"/>
          </w:rPr>
          <w:t xml:space="preserve"> </w:t>
        </w:r>
        <w:proofErr w:type="spellStart"/>
        <w:r w:rsidRPr="12AAB593">
          <w:rPr>
            <w:rStyle w:val="Hyperlink"/>
          </w:rPr>
          <w:t>Vulnerability</w:t>
        </w:r>
        <w:proofErr w:type="spellEnd"/>
        <w:r w:rsidRPr="12AAB593">
          <w:rPr>
            <w:rStyle w:val="Hyperlink"/>
          </w:rPr>
          <w:t xml:space="preserve"> </w:t>
        </w:r>
        <w:proofErr w:type="spellStart"/>
        <w:r w:rsidRPr="12AAB593">
          <w:rPr>
            <w:rStyle w:val="Hyperlink"/>
          </w:rPr>
          <w:t>Disclosure</w:t>
        </w:r>
        <w:proofErr w:type="spellEnd"/>
      </w:hyperlink>
      <w:r>
        <w:t xml:space="preserve"> (CVD) beleid van SURF</w:t>
      </w:r>
    </w:p>
    <w:p w14:paraId="5275536D" w14:textId="4D29DA59" w:rsidR="0936F79A" w:rsidRDefault="0936F79A" w:rsidP="12AAB593">
      <w:pPr>
        <w:pStyle w:val="BasistekstSURF"/>
        <w:jc w:val="both"/>
        <w:rPr>
          <w:rStyle w:val="Hyperlink"/>
        </w:rPr>
      </w:pPr>
      <w:r>
        <w:t xml:space="preserve">Voorbeeld </w:t>
      </w:r>
      <w:hyperlink r:id="rId37">
        <w:r w:rsidRPr="12AAB593">
          <w:rPr>
            <w:rStyle w:val="Hyperlink"/>
          </w:rPr>
          <w:t xml:space="preserve">centraal CVD-beleid </w:t>
        </w:r>
        <w:proofErr w:type="gramStart"/>
        <w:r w:rsidRPr="12AAB593">
          <w:rPr>
            <w:rStyle w:val="Hyperlink"/>
          </w:rPr>
          <w:t>mbo sector</w:t>
        </w:r>
        <w:proofErr w:type="gramEnd"/>
      </w:hyperlink>
    </w:p>
    <w:p w14:paraId="06CEF7E4" w14:textId="50713A30" w:rsidR="0023784B" w:rsidRDefault="4E152659" w:rsidP="12AAB593">
      <w:pPr>
        <w:pStyle w:val="BasistekstSURF"/>
        <w:jc w:val="both"/>
      </w:pPr>
      <w:r>
        <w:t xml:space="preserve">Voorbeeld </w:t>
      </w:r>
      <w:hyperlink r:id="rId38">
        <w:r w:rsidRPr="12AAB593">
          <w:rPr>
            <w:rStyle w:val="Hyperlink"/>
          </w:rPr>
          <w:t>security.txt</w:t>
        </w:r>
      </w:hyperlink>
      <w:r>
        <w:t xml:space="preserve"> van SURF</w:t>
      </w:r>
    </w:p>
    <w:p w14:paraId="54656219" w14:textId="6576EF40" w:rsidR="0023784B" w:rsidRDefault="00732F6B" w:rsidP="0023784B">
      <w:pPr>
        <w:pStyle w:val="Kop2"/>
      </w:pPr>
      <w:bookmarkStart w:id="40" w:name="_Cookies"/>
      <w:bookmarkStart w:id="41" w:name="_Toc153185075"/>
      <w:bookmarkEnd w:id="40"/>
      <w:r>
        <w:t>Cookies</w:t>
      </w:r>
      <w:bookmarkEnd w:id="41"/>
    </w:p>
    <w:p w14:paraId="0BD06326" w14:textId="5AC5E80D" w:rsidR="0023784B" w:rsidRDefault="0023784B" w:rsidP="0023784B">
      <w:pPr>
        <w:pStyle w:val="BasistekstSURF"/>
        <w:jc w:val="both"/>
      </w:pPr>
      <w:r>
        <w:t xml:space="preserve">Alle cookies moeten het </w:t>
      </w:r>
      <w:r w:rsidRPr="00732F6B">
        <w:rPr>
          <w:shd w:val="clear" w:color="auto" w:fill="BFBFBF" w:themeFill="background1" w:themeFillShade="BF"/>
        </w:rPr>
        <w:t>Secure</w:t>
      </w:r>
      <w:r>
        <w:t xml:space="preserve"> attribuut toegewezen hebben om te voorkomen dat gevoelige informatie onbeveiligd (HTTP) getransporteerd wordt</w:t>
      </w:r>
      <w:r w:rsidR="005B744A">
        <w:t>.</w:t>
      </w:r>
      <w:r w:rsidR="00732F6B">
        <w:t xml:space="preserve"> </w:t>
      </w:r>
      <w:r w:rsidR="00F32FA0">
        <w:t>Ook</w:t>
      </w:r>
      <w:r w:rsidR="00732F6B">
        <w:t xml:space="preserve"> wordt geadviseerd om het </w:t>
      </w:r>
      <w:proofErr w:type="spellStart"/>
      <w:r w:rsidR="00732F6B" w:rsidRPr="00732F6B">
        <w:rPr>
          <w:shd w:val="clear" w:color="auto" w:fill="BFBFBF" w:themeFill="background1" w:themeFillShade="BF"/>
        </w:rPr>
        <w:t>HttpOnly</w:t>
      </w:r>
      <w:proofErr w:type="spellEnd"/>
      <w:r w:rsidR="00732F6B">
        <w:t xml:space="preserve"> attribuut toe te voegen om </w:t>
      </w:r>
      <w:r w:rsidR="00A73E55">
        <w:t>de kans op succes van</w:t>
      </w:r>
      <w:r w:rsidR="00732F6B">
        <w:t xml:space="preserve"> XSS</w:t>
      </w:r>
      <w:r w:rsidR="00F32FA0">
        <w:t>-aanvallen</w:t>
      </w:r>
      <w:r w:rsidR="00732F6B">
        <w:t xml:space="preserve"> te verminderen.</w:t>
      </w:r>
    </w:p>
    <w:p w14:paraId="6115EEB7" w14:textId="77777777" w:rsidR="00732F6B" w:rsidRDefault="00732F6B" w:rsidP="0023784B">
      <w:pPr>
        <w:pStyle w:val="BasistekstSURF"/>
        <w:jc w:val="both"/>
      </w:pPr>
    </w:p>
    <w:p w14:paraId="718216A5" w14:textId="0E4EB240" w:rsidR="00732F6B" w:rsidRPr="00DD6275" w:rsidRDefault="00732F6B" w:rsidP="0023784B">
      <w:pPr>
        <w:pStyle w:val="BasistekstSURF"/>
        <w:jc w:val="both"/>
        <w:rPr>
          <w:lang w:val="en-US"/>
        </w:rPr>
      </w:pPr>
      <w:proofErr w:type="spellStart"/>
      <w:r w:rsidRPr="00DD6275">
        <w:rPr>
          <w:lang w:val="en-US"/>
        </w:rPr>
        <w:t>Voorbeeld</w:t>
      </w:r>
      <w:proofErr w:type="spellEnd"/>
      <w:r w:rsidRPr="00DD6275">
        <w:rPr>
          <w:lang w:val="en-US"/>
        </w:rPr>
        <w:t>:</w:t>
      </w:r>
    </w:p>
    <w:p w14:paraId="663780CF" w14:textId="5AB971ED" w:rsidR="00732F6B" w:rsidRPr="00732F6B" w:rsidRDefault="00732F6B" w:rsidP="00732F6B">
      <w:pPr>
        <w:pStyle w:val="BasistekstSURF"/>
        <w:shd w:val="clear" w:color="auto" w:fill="BFBFBF" w:themeFill="background1" w:themeFillShade="BF"/>
        <w:jc w:val="both"/>
        <w:rPr>
          <w:lang w:val="en-US"/>
        </w:rPr>
      </w:pPr>
      <w:r w:rsidRPr="00732F6B">
        <w:rPr>
          <w:lang w:val="en-US"/>
        </w:rPr>
        <w:t>Set-Cookie: &lt;cookie-name&gt;=&lt;coo</w:t>
      </w:r>
      <w:r>
        <w:rPr>
          <w:lang w:val="en-US"/>
        </w:rPr>
        <w:t xml:space="preserve">kie-value&gt;; Secure; </w:t>
      </w:r>
      <w:proofErr w:type="spellStart"/>
      <w:r>
        <w:rPr>
          <w:lang w:val="en-US"/>
        </w:rPr>
        <w:t>HttpOnly</w:t>
      </w:r>
      <w:proofErr w:type="spellEnd"/>
    </w:p>
    <w:p w14:paraId="15C7C5B2" w14:textId="77777777" w:rsidR="00372F8F" w:rsidRPr="00732F6B" w:rsidRDefault="00372F8F" w:rsidP="0023784B">
      <w:pPr>
        <w:pStyle w:val="BasistekstSURF"/>
        <w:jc w:val="both"/>
        <w:rPr>
          <w:lang w:val="en-US"/>
        </w:rPr>
      </w:pPr>
    </w:p>
    <w:p w14:paraId="2AE02C27" w14:textId="412F59AF" w:rsidR="0023784B" w:rsidRPr="0023784B" w:rsidRDefault="0023784B" w:rsidP="0023784B">
      <w:pPr>
        <w:pStyle w:val="BasistekstSURF"/>
        <w:jc w:val="both"/>
      </w:pPr>
      <w:r>
        <w:t xml:space="preserve">Controleren of cookies correct geïmplementeerd </w:t>
      </w:r>
      <w:r w:rsidR="00372F8F">
        <w:t xml:space="preserve">zijn </w:t>
      </w:r>
      <w:r>
        <w:t xml:space="preserve">kun je via de </w:t>
      </w:r>
      <w:hyperlink r:id="rId39" w:history="1">
        <w:r w:rsidRPr="0023784B">
          <w:rPr>
            <w:rStyle w:val="Hyperlink"/>
          </w:rPr>
          <w:t xml:space="preserve">Storage </w:t>
        </w:r>
        <w:proofErr w:type="spellStart"/>
        <w:r w:rsidRPr="0023784B">
          <w:rPr>
            <w:rStyle w:val="Hyperlink"/>
          </w:rPr>
          <w:t>inspector</w:t>
        </w:r>
        <w:proofErr w:type="spellEnd"/>
      </w:hyperlink>
      <w:r>
        <w:t xml:space="preserve"> in je browser.</w:t>
      </w:r>
    </w:p>
    <w:p w14:paraId="431D4178" w14:textId="77777777" w:rsidR="0023784B" w:rsidRDefault="0023784B" w:rsidP="12AAB593">
      <w:pPr>
        <w:pStyle w:val="BasistekstSURF"/>
        <w:jc w:val="both"/>
      </w:pPr>
    </w:p>
    <w:p w14:paraId="5E0515F9" w14:textId="77777777" w:rsidR="0023784B" w:rsidRDefault="0023784B" w:rsidP="12AAB593">
      <w:pPr>
        <w:pStyle w:val="BasistekstSURF"/>
        <w:jc w:val="both"/>
      </w:pPr>
    </w:p>
    <w:p w14:paraId="470BD63E" w14:textId="56C044C6" w:rsidR="12AAB593" w:rsidRDefault="12AAB593" w:rsidP="12AAB593">
      <w:pPr>
        <w:pStyle w:val="BasistekstSURF"/>
      </w:pPr>
    </w:p>
    <w:p w14:paraId="2CF0C323" w14:textId="126495F8" w:rsidR="00D05C62" w:rsidRDefault="00D05C62" w:rsidP="00D05C62">
      <w:pPr>
        <w:pStyle w:val="Kop1"/>
      </w:pPr>
      <w:bookmarkStart w:id="42" w:name="_Toc153185076"/>
      <w:r>
        <w:lastRenderedPageBreak/>
        <w:t>Verwijzingen</w:t>
      </w:r>
      <w:bookmarkEnd w:id="42"/>
    </w:p>
    <w:p w14:paraId="59118D3A" w14:textId="2AB36709" w:rsidR="00655FFE" w:rsidRDefault="00655FFE" w:rsidP="12AAB593">
      <w:pPr>
        <w:pStyle w:val="Kop2"/>
      </w:pPr>
      <w:bookmarkStart w:id="43" w:name="_Toc153185077"/>
      <w:r>
        <w:t xml:space="preserve">Relatie met </w:t>
      </w:r>
      <w:proofErr w:type="spellStart"/>
      <w:r>
        <w:t>SURFaudit</w:t>
      </w:r>
      <w:proofErr w:type="spellEnd"/>
      <w:r>
        <w:t xml:space="preserve"> </w:t>
      </w:r>
      <w:r w:rsidR="002A4401">
        <w:t>T</w:t>
      </w:r>
      <w:r>
        <w:t>oetsingskader</w:t>
      </w:r>
      <w:bookmarkEnd w:id="43"/>
      <w:r w:rsidR="002A4401">
        <w:t xml:space="preserve"> IB</w:t>
      </w:r>
    </w:p>
    <w:p w14:paraId="50A985C4" w14:textId="6A27B2C8" w:rsidR="5CBD7150" w:rsidRDefault="5CBD7150" w:rsidP="12AAB593">
      <w:pPr>
        <w:pStyle w:val="BasistekstSURF"/>
      </w:pPr>
      <w:r>
        <w:t xml:space="preserve">Deze handreiking heeft raakvlak met de volgende elementen van het </w:t>
      </w:r>
      <w:proofErr w:type="spellStart"/>
      <w:r>
        <w:t>SURFaudit</w:t>
      </w:r>
      <w:proofErr w:type="spellEnd"/>
      <w:r>
        <w:t xml:space="preserve"> </w:t>
      </w:r>
      <w:r w:rsidR="002A4401">
        <w:t>T</w:t>
      </w:r>
      <w:r>
        <w:t>oetsingskader</w:t>
      </w:r>
      <w:r w:rsidR="002A4401">
        <w:t xml:space="preserve"> IB</w:t>
      </w:r>
      <w:r>
        <w:t>:</w:t>
      </w:r>
    </w:p>
    <w:p w14:paraId="4A019287" w14:textId="2A78669F" w:rsidR="663A4F28" w:rsidRDefault="663A4F28" w:rsidP="12AAB593">
      <w:pPr>
        <w:pStyle w:val="BasistekstSURF"/>
        <w:numPr>
          <w:ilvl w:val="0"/>
          <w:numId w:val="1"/>
        </w:numPr>
      </w:pPr>
      <w:r>
        <w:t>GO.02 Beleid</w:t>
      </w:r>
    </w:p>
    <w:p w14:paraId="48A51ED5" w14:textId="150062BF" w:rsidR="663A4F28" w:rsidRDefault="663A4F28" w:rsidP="12AAB593">
      <w:pPr>
        <w:pStyle w:val="BasistekstSURF"/>
        <w:numPr>
          <w:ilvl w:val="0"/>
          <w:numId w:val="1"/>
        </w:numPr>
      </w:pPr>
      <w:r>
        <w:t xml:space="preserve">RM.03 Plan voor risicobehandeling en beperking van risico’s </w:t>
      </w:r>
    </w:p>
    <w:p w14:paraId="7A80B938" w14:textId="6494FE18" w:rsidR="663A4F28" w:rsidRDefault="663A4F28" w:rsidP="12AAB593">
      <w:pPr>
        <w:pStyle w:val="BasistekstSURF"/>
        <w:numPr>
          <w:ilvl w:val="0"/>
          <w:numId w:val="1"/>
        </w:numPr>
      </w:pPr>
      <w:r>
        <w:t>HR.05 Kennisdeling</w:t>
      </w:r>
    </w:p>
    <w:p w14:paraId="3EFDD8CB" w14:textId="130CB321" w:rsidR="663A4F28" w:rsidRDefault="663A4F28" w:rsidP="12AAB593">
      <w:pPr>
        <w:pStyle w:val="BasistekstSURF"/>
        <w:numPr>
          <w:ilvl w:val="0"/>
          <w:numId w:val="1"/>
        </w:numPr>
      </w:pPr>
      <w:r>
        <w:t>CO.02 Configuratiedatabase en baseline</w:t>
      </w:r>
    </w:p>
    <w:p w14:paraId="32C5761B" w14:textId="31EC13FF" w:rsidR="37FB6F34" w:rsidRDefault="37FB6F34" w:rsidP="12AAB593">
      <w:pPr>
        <w:pStyle w:val="BasistekstSURF"/>
        <w:numPr>
          <w:ilvl w:val="0"/>
          <w:numId w:val="1"/>
        </w:numPr>
      </w:pPr>
      <w:r>
        <w:t>SM.01 Security Baselines</w:t>
      </w:r>
    </w:p>
    <w:p w14:paraId="46B667CC" w14:textId="4B649DA2" w:rsidR="37FB6F34" w:rsidRDefault="37FB6F34" w:rsidP="12AAB593">
      <w:pPr>
        <w:pStyle w:val="BasistekstSURF"/>
        <w:numPr>
          <w:ilvl w:val="0"/>
          <w:numId w:val="1"/>
        </w:numPr>
      </w:pPr>
      <w:r>
        <w:t>SM.05 Testen van, inspectie van en toezicht op beveiliging</w:t>
      </w:r>
    </w:p>
    <w:p w14:paraId="3A927255" w14:textId="41D587DF" w:rsidR="37FB6F34" w:rsidRDefault="37FB6F34" w:rsidP="12AAB593">
      <w:pPr>
        <w:pStyle w:val="BasistekstSURF"/>
        <w:numPr>
          <w:ilvl w:val="0"/>
          <w:numId w:val="1"/>
        </w:numPr>
      </w:pPr>
      <w:r>
        <w:t>SM.07 Beheer van bedreigingen en kwetsbaarheden</w:t>
      </w:r>
    </w:p>
    <w:p w14:paraId="2B3712D3" w14:textId="13E2485B" w:rsidR="37FB6F34" w:rsidRDefault="37FB6F34" w:rsidP="12AAB593">
      <w:pPr>
        <w:pStyle w:val="BasistekstSURF"/>
        <w:numPr>
          <w:ilvl w:val="0"/>
          <w:numId w:val="1"/>
        </w:numPr>
      </w:pPr>
      <w:r>
        <w:t>SM.10 Beheer van cryptografische sleutels</w:t>
      </w:r>
    </w:p>
    <w:p w14:paraId="38853521" w14:textId="5CEECBDE" w:rsidR="00655FFE" w:rsidRPr="00735E53" w:rsidRDefault="37FB6F34" w:rsidP="00655FFE">
      <w:pPr>
        <w:pStyle w:val="BasistekstSURF"/>
        <w:numPr>
          <w:ilvl w:val="0"/>
          <w:numId w:val="1"/>
        </w:numPr>
      </w:pPr>
      <w:r>
        <w:t>SM.12 Beheersing van malware-aanvallen</w:t>
      </w:r>
    </w:p>
    <w:p w14:paraId="386E2BE6" w14:textId="65210FA1" w:rsidR="56DB0D0E" w:rsidRDefault="56DB0D0E" w:rsidP="12AAB593">
      <w:pPr>
        <w:pStyle w:val="Kop2"/>
      </w:pPr>
      <w:bookmarkStart w:id="44" w:name="_Toc153185078"/>
      <w:r>
        <w:t>SURF dienstverlening</w:t>
      </w:r>
      <w:bookmarkEnd w:id="44"/>
    </w:p>
    <w:p w14:paraId="26866A9A" w14:textId="31133377" w:rsidR="56DB0D0E" w:rsidRDefault="56DB0D0E" w:rsidP="12AAB593">
      <w:pPr>
        <w:pStyle w:val="BasistekstSURF"/>
        <w:jc w:val="both"/>
      </w:pPr>
      <w:r>
        <w:t xml:space="preserve">Een aantal diensten van SURF kunnen bijdragen </w:t>
      </w:r>
      <w:r w:rsidR="748D7A2B">
        <w:t xml:space="preserve">aan het verbeteren van de communicatiebeveiliging en daarmee de ‘TLS’ score uit de IV-metingen. </w:t>
      </w:r>
    </w:p>
    <w:p w14:paraId="5C94F49F" w14:textId="7B0D7291" w:rsidR="12AAB593" w:rsidRDefault="12AAB593" w:rsidP="12AAB593">
      <w:pPr>
        <w:pStyle w:val="BasistekstSURF"/>
        <w:jc w:val="both"/>
      </w:pPr>
    </w:p>
    <w:tbl>
      <w:tblPr>
        <w:tblStyle w:val="Tabelraster"/>
        <w:tblW w:w="8670" w:type="dxa"/>
        <w:tblLayout w:type="fixed"/>
        <w:tblLook w:val="06A0" w:firstRow="1" w:lastRow="0" w:firstColumn="1" w:lastColumn="0" w:noHBand="1" w:noVBand="1"/>
      </w:tblPr>
      <w:tblGrid>
        <w:gridCol w:w="2689"/>
        <w:gridCol w:w="2976"/>
        <w:gridCol w:w="3005"/>
      </w:tblGrid>
      <w:tr w:rsidR="12AAB593" w14:paraId="44E8CA03" w14:textId="77777777" w:rsidTr="000A3909">
        <w:trPr>
          <w:trHeight w:val="300"/>
        </w:trPr>
        <w:tc>
          <w:tcPr>
            <w:tcW w:w="2689" w:type="dxa"/>
          </w:tcPr>
          <w:p w14:paraId="00BAA4F0" w14:textId="04131026" w:rsidR="748D7A2B" w:rsidRDefault="748D7A2B" w:rsidP="12AAB593">
            <w:pPr>
              <w:pStyle w:val="BasistekstSURF"/>
            </w:pPr>
            <w:r>
              <w:t>Dienst</w:t>
            </w:r>
          </w:p>
        </w:tc>
        <w:tc>
          <w:tcPr>
            <w:tcW w:w="2976" w:type="dxa"/>
          </w:tcPr>
          <w:p w14:paraId="3C7A9316" w14:textId="31D16590" w:rsidR="748D7A2B" w:rsidRDefault="748D7A2B" w:rsidP="12AAB593">
            <w:pPr>
              <w:pStyle w:val="BasistekstSURF"/>
            </w:pPr>
            <w:r>
              <w:t>Relevantie</w:t>
            </w:r>
          </w:p>
        </w:tc>
        <w:tc>
          <w:tcPr>
            <w:tcW w:w="3005" w:type="dxa"/>
          </w:tcPr>
          <w:p w14:paraId="7364029F" w14:textId="26128E34" w:rsidR="748D7A2B" w:rsidRDefault="748D7A2B" w:rsidP="12AAB593">
            <w:pPr>
              <w:pStyle w:val="BasistekstSURF"/>
            </w:pPr>
            <w:r>
              <w:t>Contactpersoon</w:t>
            </w:r>
          </w:p>
        </w:tc>
      </w:tr>
      <w:tr w:rsidR="12AAB593" w14:paraId="51D55ECD" w14:textId="77777777" w:rsidTr="000A3909">
        <w:trPr>
          <w:trHeight w:val="300"/>
        </w:trPr>
        <w:tc>
          <w:tcPr>
            <w:tcW w:w="2689" w:type="dxa"/>
          </w:tcPr>
          <w:p w14:paraId="0684B334" w14:textId="16E84925" w:rsidR="748D7A2B" w:rsidRDefault="00965993" w:rsidP="12AAB593">
            <w:pPr>
              <w:pStyle w:val="BasistekstSURF"/>
            </w:pPr>
            <w:hyperlink r:id="rId40" w:history="1">
              <w:proofErr w:type="spellStart"/>
              <w:r w:rsidR="748D7A2B" w:rsidRPr="00D1642F">
                <w:rPr>
                  <w:rStyle w:val="Hyperlink"/>
                </w:rPr>
                <w:t>SURFcertificaten</w:t>
              </w:r>
              <w:proofErr w:type="spellEnd"/>
            </w:hyperlink>
          </w:p>
        </w:tc>
        <w:tc>
          <w:tcPr>
            <w:tcW w:w="2976" w:type="dxa"/>
          </w:tcPr>
          <w:p w14:paraId="62BF7168" w14:textId="64503A8D" w:rsidR="12AAB593" w:rsidRDefault="00D1642F" w:rsidP="12AAB593">
            <w:pPr>
              <w:pStyle w:val="BasistekstSURF"/>
            </w:pPr>
            <w:r>
              <w:t>Certificaatbeheer</w:t>
            </w:r>
          </w:p>
        </w:tc>
        <w:tc>
          <w:tcPr>
            <w:tcW w:w="3005" w:type="dxa"/>
          </w:tcPr>
          <w:p w14:paraId="42213A30" w14:textId="1D4B73B3" w:rsidR="748D7A2B" w:rsidRDefault="00965993" w:rsidP="12AAB593">
            <w:pPr>
              <w:pStyle w:val="BasistekstSURF"/>
            </w:pPr>
            <w:hyperlink r:id="rId41" w:history="1">
              <w:r w:rsidR="00735E53" w:rsidRPr="00AE46FF">
                <w:rPr>
                  <w:rStyle w:val="Hyperlink"/>
                </w:rPr>
                <w:t>abdul.altawekji@surf.nl</w:t>
              </w:r>
            </w:hyperlink>
            <w:r w:rsidR="00735E53">
              <w:t xml:space="preserve"> </w:t>
            </w:r>
          </w:p>
        </w:tc>
      </w:tr>
      <w:tr w:rsidR="12AAB593" w14:paraId="0C1DDCB8" w14:textId="77777777" w:rsidTr="000A3909">
        <w:trPr>
          <w:trHeight w:val="300"/>
        </w:trPr>
        <w:tc>
          <w:tcPr>
            <w:tcW w:w="2689" w:type="dxa"/>
          </w:tcPr>
          <w:p w14:paraId="3197BD1B" w14:textId="339FB223" w:rsidR="748D7A2B" w:rsidRDefault="00965993" w:rsidP="12AAB593">
            <w:pPr>
              <w:pStyle w:val="BasistekstSURF"/>
            </w:pPr>
            <w:hyperlink r:id="rId42" w:history="1">
              <w:proofErr w:type="spellStart"/>
              <w:r w:rsidR="748D7A2B" w:rsidRPr="00D1642F">
                <w:rPr>
                  <w:rStyle w:val="Hyperlink"/>
                </w:rPr>
                <w:t>SURFdomeinen</w:t>
              </w:r>
              <w:proofErr w:type="spellEnd"/>
            </w:hyperlink>
          </w:p>
        </w:tc>
        <w:tc>
          <w:tcPr>
            <w:tcW w:w="2976" w:type="dxa"/>
          </w:tcPr>
          <w:p w14:paraId="562D6FA5" w14:textId="1CC5F593" w:rsidR="12AAB593" w:rsidRDefault="00D1642F" w:rsidP="12AAB593">
            <w:pPr>
              <w:pStyle w:val="BasistekstSURF"/>
            </w:pPr>
            <w:r>
              <w:t>Domeinbeheer</w:t>
            </w:r>
          </w:p>
        </w:tc>
        <w:tc>
          <w:tcPr>
            <w:tcW w:w="3005" w:type="dxa"/>
          </w:tcPr>
          <w:p w14:paraId="3923DEEF" w14:textId="7A76A044" w:rsidR="748D7A2B" w:rsidRDefault="00965993" w:rsidP="12AAB593">
            <w:pPr>
              <w:pStyle w:val="BasistekstSURF"/>
            </w:pPr>
            <w:hyperlink r:id="rId43" w:history="1">
              <w:r w:rsidR="00735E53" w:rsidRPr="00AE46FF">
                <w:rPr>
                  <w:rStyle w:val="Hyperlink"/>
                </w:rPr>
                <w:t>abdul.altawekji@surf.nl</w:t>
              </w:r>
            </w:hyperlink>
            <w:r w:rsidR="00735E53">
              <w:t xml:space="preserve"> </w:t>
            </w:r>
          </w:p>
        </w:tc>
      </w:tr>
      <w:tr w:rsidR="12AAB593" w14:paraId="70F62C9A" w14:textId="77777777" w:rsidTr="000A3909">
        <w:trPr>
          <w:trHeight w:val="300"/>
        </w:trPr>
        <w:tc>
          <w:tcPr>
            <w:tcW w:w="2689" w:type="dxa"/>
          </w:tcPr>
          <w:p w14:paraId="7C91D004" w14:textId="0C79D2FE" w:rsidR="748D7A2B" w:rsidRDefault="00965993" w:rsidP="12AAB593">
            <w:pPr>
              <w:pStyle w:val="BasistekstSURF"/>
            </w:pPr>
            <w:hyperlink r:id="rId44" w:history="1">
              <w:r w:rsidR="748D7A2B" w:rsidRPr="00D1642F">
                <w:rPr>
                  <w:rStyle w:val="Hyperlink"/>
                </w:rPr>
                <w:t>Security Expertise Centrum</w:t>
              </w:r>
            </w:hyperlink>
          </w:p>
        </w:tc>
        <w:tc>
          <w:tcPr>
            <w:tcW w:w="2976" w:type="dxa"/>
          </w:tcPr>
          <w:p w14:paraId="3B785AF3" w14:textId="513BC4E0" w:rsidR="748D7A2B" w:rsidRDefault="00D1642F" w:rsidP="12AAB593">
            <w:pPr>
              <w:pStyle w:val="BasistekstSURF"/>
            </w:pPr>
            <w:r>
              <w:t>Achtergrondinformatie &amp; kennisdeling</w:t>
            </w:r>
          </w:p>
        </w:tc>
        <w:tc>
          <w:tcPr>
            <w:tcW w:w="3005" w:type="dxa"/>
          </w:tcPr>
          <w:p w14:paraId="41301FAE" w14:textId="2A21615F" w:rsidR="748D7A2B" w:rsidRDefault="00965993" w:rsidP="12AAB593">
            <w:pPr>
              <w:pStyle w:val="BasistekstSURF"/>
            </w:pPr>
            <w:hyperlink r:id="rId45" w:history="1">
              <w:r w:rsidR="00735E53" w:rsidRPr="00AE46FF">
                <w:rPr>
                  <w:rStyle w:val="Hyperlink"/>
                </w:rPr>
                <w:t>sec@surf.nl</w:t>
              </w:r>
            </w:hyperlink>
            <w:r w:rsidR="00735E53">
              <w:t xml:space="preserve"> </w:t>
            </w:r>
          </w:p>
        </w:tc>
      </w:tr>
    </w:tbl>
    <w:p w14:paraId="4253DCE6" w14:textId="6E38C543" w:rsidR="02D06136" w:rsidRDefault="02D06136" w:rsidP="12AAB593">
      <w:pPr>
        <w:pStyle w:val="BasistekstSURF"/>
      </w:pPr>
    </w:p>
    <w:sectPr w:rsidR="02D06136" w:rsidSect="007157C8">
      <w:headerReference w:type="default" r:id="rId46"/>
      <w:footerReference w:type="default" r:id="rId47"/>
      <w:headerReference w:type="first" r:id="rId48"/>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C8BD" w14:textId="77777777" w:rsidR="007157C8" w:rsidRDefault="007157C8">
      <w:r>
        <w:separator/>
      </w:r>
    </w:p>
  </w:endnote>
  <w:endnote w:type="continuationSeparator" w:id="0">
    <w:p w14:paraId="4DCA0B87" w14:textId="77777777" w:rsidR="007157C8" w:rsidRDefault="007157C8">
      <w:r>
        <w:continuationSeparator/>
      </w:r>
    </w:p>
  </w:endnote>
  <w:endnote w:type="continuationNotice" w:id="1">
    <w:p w14:paraId="51909AE9" w14:textId="77777777" w:rsidR="007157C8" w:rsidRDefault="007157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00000001" w:usb1="080E0000" w:usb2="00000010" w:usb3="00000000" w:csb0="00040000"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0149D3AF" w14:textId="77777777" w:rsidTr="0086291D">
      <w:trPr>
        <w:cantSplit/>
        <w:trHeight w:hRule="exact" w:val="270"/>
      </w:trPr>
      <w:tc>
        <w:tcPr>
          <w:tcW w:w="794" w:type="dxa"/>
          <w:shd w:val="clear" w:color="auto" w:fill="auto"/>
        </w:tcPr>
        <w:p w14:paraId="1BE66F68"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r w:rsidR="00965993">
            <w:fldChar w:fldCharType="begin"/>
          </w:r>
          <w:r w:rsidR="00965993">
            <w:instrText>NUMPAGES   \* MERGEFORMAT</w:instrText>
          </w:r>
          <w:r w:rsidR="00965993">
            <w:fldChar w:fldCharType="separate"/>
          </w:r>
          <w:r w:rsidR="006A2CB8">
            <w:t>5</w:t>
          </w:r>
          <w:r w:rsidR="00965993">
            <w:fldChar w:fldCharType="end"/>
          </w:r>
        </w:p>
      </w:tc>
      <w:tc>
        <w:tcPr>
          <w:tcW w:w="1020" w:type="dxa"/>
          <w:shd w:val="clear" w:color="auto" w:fill="auto"/>
        </w:tcPr>
        <w:p w14:paraId="724CA459" w14:textId="77777777" w:rsidR="0086291D" w:rsidRDefault="0086291D" w:rsidP="0086291D">
          <w:pPr>
            <w:pStyle w:val="VoettekstSURF"/>
          </w:pPr>
        </w:p>
      </w:tc>
    </w:tr>
    <w:tr w:rsidR="0086291D" w14:paraId="68D955EE" w14:textId="77777777" w:rsidTr="0086291D">
      <w:trPr>
        <w:cantSplit/>
        <w:trHeight w:hRule="exact" w:val="935"/>
      </w:trPr>
      <w:tc>
        <w:tcPr>
          <w:tcW w:w="794" w:type="dxa"/>
          <w:shd w:val="clear" w:color="auto" w:fill="auto"/>
        </w:tcPr>
        <w:p w14:paraId="084AA2E4" w14:textId="77777777" w:rsidR="0086291D" w:rsidRDefault="0086291D" w:rsidP="0086291D">
          <w:pPr>
            <w:pStyle w:val="PaginanummerSURF"/>
          </w:pPr>
        </w:p>
      </w:tc>
      <w:tc>
        <w:tcPr>
          <w:tcW w:w="1020" w:type="dxa"/>
          <w:shd w:val="clear" w:color="auto" w:fill="auto"/>
        </w:tcPr>
        <w:p w14:paraId="3257AECA" w14:textId="77777777" w:rsidR="0086291D" w:rsidRDefault="0086291D" w:rsidP="0086291D">
          <w:pPr>
            <w:pStyle w:val="PaginanummerSURF"/>
          </w:pPr>
        </w:p>
      </w:tc>
    </w:tr>
  </w:tbl>
  <w:p w14:paraId="74C28C26"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B455" w14:textId="77777777" w:rsidR="007157C8" w:rsidRDefault="007157C8">
      <w:r>
        <w:separator/>
      </w:r>
    </w:p>
  </w:footnote>
  <w:footnote w:type="continuationSeparator" w:id="0">
    <w:p w14:paraId="029C6A6B" w14:textId="77777777" w:rsidR="007157C8" w:rsidRDefault="007157C8">
      <w:r>
        <w:continuationSeparator/>
      </w:r>
    </w:p>
  </w:footnote>
  <w:footnote w:type="continuationNotice" w:id="1">
    <w:p w14:paraId="5791B657" w14:textId="77777777" w:rsidR="007157C8" w:rsidRDefault="007157C8">
      <w:pPr>
        <w:spacing w:line="240" w:lineRule="auto"/>
      </w:pPr>
    </w:p>
  </w:footnote>
  <w:footnote w:id="2">
    <w:p w14:paraId="26A8FCA0" w14:textId="77777777" w:rsidR="00F41F0C" w:rsidRDefault="00F41F0C" w:rsidP="00F41F0C">
      <w:pPr>
        <w:pStyle w:val="Voetnoottekst"/>
      </w:pPr>
      <w:r>
        <w:rPr>
          <w:rStyle w:val="Voetnootmarkering"/>
        </w:rPr>
        <w:footnoteRef/>
      </w:r>
      <w:r>
        <w:t xml:space="preserve"> </w:t>
      </w:r>
      <w:hyperlink r:id="rId1" w:history="1">
        <w:r w:rsidRPr="00F34C3A">
          <w:rPr>
            <w:rStyle w:val="Hyperlink"/>
          </w:rPr>
          <w:t>https://www.ssllabs.com/ssltest/clients.html</w:t>
        </w:r>
      </w:hyperlink>
      <w:r>
        <w:t xml:space="preserve"> </w:t>
      </w:r>
    </w:p>
  </w:footnote>
  <w:footnote w:id="3">
    <w:p w14:paraId="6D2F7FDF" w14:textId="309CFB79" w:rsidR="000F602E" w:rsidRDefault="000F602E">
      <w:pPr>
        <w:pStyle w:val="Voetnoottekst"/>
      </w:pPr>
      <w:r>
        <w:rPr>
          <w:rStyle w:val="Voetnootmarkering"/>
        </w:rPr>
        <w:footnoteRef/>
      </w:r>
      <w:r>
        <w:t xml:space="preserve"> </w:t>
      </w:r>
      <w:hyperlink r:id="rId2" w:history="1">
        <w:r w:rsidRPr="00F34C3A">
          <w:rPr>
            <w:rStyle w:val="Hyperlink"/>
          </w:rPr>
          <w:t>https://cheatsheetseries.owasp.org/cheatsheets/HTTP_Headers_Cheat_Sheet.html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DB53" w14:textId="77777777" w:rsidR="00FE119B" w:rsidRDefault="00FE119B">
    <w:pPr>
      <w:pStyle w:val="Koptekst"/>
    </w:pPr>
  </w:p>
  <w:p w14:paraId="6E80ED4B"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54E76A4" wp14:editId="4E2A479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w14:anchorId="7506A58A">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3EA7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631C56E5"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675DAF61" w14:textId="77777777">
      <w:tc>
        <w:tcPr>
          <w:tcW w:w="7870" w:type="dxa"/>
          <w:shd w:val="clear" w:color="auto" w:fill="auto"/>
        </w:tcPr>
        <w:p w14:paraId="513E8ABF" w14:textId="1A7839A3" w:rsidR="00FB52EE" w:rsidRDefault="00965993" w:rsidP="00FB52EE">
          <w:pPr>
            <w:pStyle w:val="KoptekstSURF"/>
          </w:pPr>
          <w:sdt>
            <w:sdtPr>
              <w:tag w:val="Titel"/>
              <w:id w:val="394322406"/>
              <w:placeholder>
                <w:docPart w:val="930F56110D8E16439C212C57A17BAF51"/>
              </w:placeholder>
              <w:dataBinding w:prefixMappings="xmlns:ns0='http://www.joulesunlimited.com/ccmappings' " w:xpath="/ns0:ju[1]/ns0:Titel[1]" w:storeItemID="{9E5BEB2E-B072-475D-AECE-C9134362F88B}"/>
              <w:text/>
            </w:sdtPr>
            <w:sdtEndPr/>
            <w:sdtContent>
              <w:r w:rsidR="005B783F">
                <w:t>Handreiking beveiligde communicatie</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CD1F71">
                <w:t>TLS en andere beveiligingsstandaarden voor webverkeer</w:t>
              </w:r>
            </w:sdtContent>
          </w:sdt>
        </w:p>
      </w:tc>
    </w:tr>
  </w:tbl>
  <w:p w14:paraId="101E0EF5"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D7A6" w14:textId="77777777" w:rsidR="00E11DF6" w:rsidRDefault="00E11DF6">
    <w:pPr>
      <w:pStyle w:val="Koptekst"/>
    </w:pPr>
  </w:p>
  <w:p w14:paraId="3CCAE40E"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47098023" wp14:editId="5285AA76">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w14:anchorId="1902ED9A">
            <v:group id="JE1903141049JU Surf 001.emf" style="position:absolute;margin-left:0;margin-top:0;width:595.3pt;height:143.15pt;z-index:-251657216;mso-position-horizontal-relative:page;mso-position-vertical-relative:page" coordsize="75596,18173" o:spid="_x0000_s1026" editas="canvas" w14:anchorId="523D8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45pt;height:87.25pt" o:bullet="t">
        <v:imagedata r:id="rId1" o:title="JU bullet 01"/>
      </v:shape>
    </w:pict>
  </w:numPicBullet>
  <w:numPicBullet w:numPicBulletId="1">
    <w:pict>
      <v:shape id="_x0000_i1027" type="#_x0000_t75" style="width:50.45pt;height:87.25pt" o:bullet="t">
        <v:imagedata r:id="rId2" o:title="JU bullet 02"/>
      </v:shape>
    </w:pict>
  </w:numPicBullet>
  <w:numPicBullet w:numPicBulletId="2">
    <w:pict>
      <v:shape id="_x0000_i1028" type="#_x0000_t75" style="width:49.95pt;height:85.65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0DD676D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FB11950"/>
    <w:multiLevelType w:val="hybridMultilevel"/>
    <w:tmpl w:val="A98AAE14"/>
    <w:lvl w:ilvl="0" w:tplc="ABF0C7DA">
      <w:start w:val="1"/>
      <w:numFmt w:val="bullet"/>
      <w:lvlText w:val="-"/>
      <w:lvlJc w:val="left"/>
      <w:pPr>
        <w:ind w:left="775" w:hanging="360"/>
      </w:pPr>
      <w:rPr>
        <w:rFonts w:ascii="Calibri" w:eastAsia="Times New Roman" w:hAnsi="Calibri" w:cs="Calibri"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5154046"/>
    <w:multiLevelType w:val="hybridMultilevel"/>
    <w:tmpl w:val="A78C1EF6"/>
    <w:lvl w:ilvl="0" w:tplc="ABF0C7DA">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06AE8"/>
    <w:multiLevelType w:val="multilevel"/>
    <w:tmpl w:val="2DB4A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3C29723F"/>
    <w:multiLevelType w:val="hybridMultilevel"/>
    <w:tmpl w:val="FFFFFFFF"/>
    <w:lvl w:ilvl="0" w:tplc="7CECECFE">
      <w:start w:val="1"/>
      <w:numFmt w:val="bullet"/>
      <w:lvlText w:val=""/>
      <w:lvlJc w:val="left"/>
      <w:pPr>
        <w:ind w:left="720" w:hanging="360"/>
      </w:pPr>
      <w:rPr>
        <w:rFonts w:ascii="Symbol" w:hAnsi="Symbol" w:hint="default"/>
      </w:rPr>
    </w:lvl>
    <w:lvl w:ilvl="1" w:tplc="94DE9606">
      <w:start w:val="1"/>
      <w:numFmt w:val="bullet"/>
      <w:lvlText w:val="o"/>
      <w:lvlJc w:val="left"/>
      <w:pPr>
        <w:ind w:left="1440" w:hanging="360"/>
      </w:pPr>
      <w:rPr>
        <w:rFonts w:ascii="Courier New" w:hAnsi="Courier New" w:hint="default"/>
      </w:rPr>
    </w:lvl>
    <w:lvl w:ilvl="2" w:tplc="DE46CBCE">
      <w:start w:val="1"/>
      <w:numFmt w:val="bullet"/>
      <w:lvlText w:val=""/>
      <w:lvlJc w:val="left"/>
      <w:pPr>
        <w:ind w:left="2160" w:hanging="360"/>
      </w:pPr>
      <w:rPr>
        <w:rFonts w:ascii="Wingdings" w:hAnsi="Wingdings" w:hint="default"/>
      </w:rPr>
    </w:lvl>
    <w:lvl w:ilvl="3" w:tplc="139C9494">
      <w:start w:val="1"/>
      <w:numFmt w:val="bullet"/>
      <w:lvlText w:val=""/>
      <w:lvlJc w:val="left"/>
      <w:pPr>
        <w:ind w:left="2880" w:hanging="360"/>
      </w:pPr>
      <w:rPr>
        <w:rFonts w:ascii="Symbol" w:hAnsi="Symbol" w:hint="default"/>
      </w:rPr>
    </w:lvl>
    <w:lvl w:ilvl="4" w:tplc="73A87EB6">
      <w:start w:val="1"/>
      <w:numFmt w:val="bullet"/>
      <w:lvlText w:val="o"/>
      <w:lvlJc w:val="left"/>
      <w:pPr>
        <w:ind w:left="3600" w:hanging="360"/>
      </w:pPr>
      <w:rPr>
        <w:rFonts w:ascii="Courier New" w:hAnsi="Courier New" w:hint="default"/>
      </w:rPr>
    </w:lvl>
    <w:lvl w:ilvl="5" w:tplc="A838E130">
      <w:start w:val="1"/>
      <w:numFmt w:val="bullet"/>
      <w:lvlText w:val=""/>
      <w:lvlJc w:val="left"/>
      <w:pPr>
        <w:ind w:left="4320" w:hanging="360"/>
      </w:pPr>
      <w:rPr>
        <w:rFonts w:ascii="Wingdings" w:hAnsi="Wingdings" w:hint="default"/>
      </w:rPr>
    </w:lvl>
    <w:lvl w:ilvl="6" w:tplc="B2F6FC08">
      <w:start w:val="1"/>
      <w:numFmt w:val="bullet"/>
      <w:lvlText w:val=""/>
      <w:lvlJc w:val="left"/>
      <w:pPr>
        <w:ind w:left="5040" w:hanging="360"/>
      </w:pPr>
      <w:rPr>
        <w:rFonts w:ascii="Symbol" w:hAnsi="Symbol" w:hint="default"/>
      </w:rPr>
    </w:lvl>
    <w:lvl w:ilvl="7" w:tplc="5996586E">
      <w:start w:val="1"/>
      <w:numFmt w:val="bullet"/>
      <w:lvlText w:val="o"/>
      <w:lvlJc w:val="left"/>
      <w:pPr>
        <w:ind w:left="5760" w:hanging="360"/>
      </w:pPr>
      <w:rPr>
        <w:rFonts w:ascii="Courier New" w:hAnsi="Courier New" w:hint="default"/>
      </w:rPr>
    </w:lvl>
    <w:lvl w:ilvl="8" w:tplc="C99CF5E4">
      <w:start w:val="1"/>
      <w:numFmt w:val="bullet"/>
      <w:lvlText w:val=""/>
      <w:lvlJc w:val="left"/>
      <w:pPr>
        <w:ind w:left="6480" w:hanging="360"/>
      </w:pPr>
      <w:rPr>
        <w:rFonts w:ascii="Wingdings" w:hAnsi="Wingdings" w:hint="default"/>
      </w:rPr>
    </w:lvl>
  </w:abstractNum>
  <w:abstractNum w:abstractNumId="22" w15:restartNumberingAfterBreak="0">
    <w:nsid w:val="3E174119"/>
    <w:multiLevelType w:val="multilevel"/>
    <w:tmpl w:val="158C02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1C2837"/>
    <w:multiLevelType w:val="multilevel"/>
    <w:tmpl w:val="26725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0EF61F8"/>
    <w:multiLevelType w:val="multilevel"/>
    <w:tmpl w:val="22E2AACA"/>
    <w:styleLink w:val="KopnummeringSURF"/>
    <w:lvl w:ilvl="0">
      <w:start w:val="1"/>
      <w:numFmt w:val="decimal"/>
      <w:pStyle w:val="Kop1"/>
      <w:lvlText w:val="%1"/>
      <w:lvlJc w:val="left"/>
      <w:pPr>
        <w:ind w:left="567" w:hanging="567"/>
      </w:pPr>
    </w:lvl>
    <w:lvl w:ilvl="1">
      <w:start w:val="1"/>
      <w:numFmt w:val="decimal"/>
      <w:pStyle w:val="Kop2"/>
      <w:lvlText w:val="%1.%2"/>
      <w:lvlJc w:val="left"/>
      <w:pPr>
        <w:ind w:left="567" w:hanging="567"/>
      </w:pPr>
    </w:lvl>
    <w:lvl w:ilvl="2">
      <w:start w:val="1"/>
      <w:numFmt w:val="decimal"/>
      <w:pStyle w:val="Kop3"/>
      <w:lvlText w:val="%1.%2.%3"/>
      <w:lvlJc w:val="left"/>
      <w:pPr>
        <w:ind w:left="851" w:hanging="851"/>
      </w:pPr>
    </w:lvl>
    <w:lvl w:ilvl="3">
      <w:start w:val="1"/>
      <w:numFmt w:val="decimal"/>
      <w:pStyle w:val="Kop4"/>
      <w:lvlText w:val="%1.%2.%3.%4"/>
      <w:lvlJc w:val="left"/>
      <w:pPr>
        <w:ind w:left="851" w:hanging="851"/>
      </w:pPr>
    </w:lvl>
    <w:lvl w:ilvl="4">
      <w:start w:val="1"/>
      <w:numFmt w:val="decimal"/>
      <w:pStyle w:val="Kop5"/>
      <w:lvlText w:val="%1.%2.%3.%4.%5"/>
      <w:lvlJc w:val="left"/>
      <w:pPr>
        <w:ind w:left="851" w:hanging="851"/>
      </w:pPr>
    </w:lvl>
    <w:lvl w:ilvl="5">
      <w:start w:val="1"/>
      <w:numFmt w:val="decimal"/>
      <w:pStyle w:val="Kop6"/>
      <w:lvlText w:val="%1.%2.%3.%4.%5.%6"/>
      <w:lvlJc w:val="left"/>
      <w:pPr>
        <w:ind w:left="992" w:hanging="992"/>
      </w:pPr>
    </w:lvl>
    <w:lvl w:ilvl="6">
      <w:start w:val="1"/>
      <w:numFmt w:val="decimal"/>
      <w:pStyle w:val="Kop7"/>
      <w:lvlText w:val="%1.%2.%3.%4.%5.%6.%7"/>
      <w:lvlJc w:val="left"/>
      <w:pPr>
        <w:ind w:left="1134" w:hanging="1134"/>
      </w:pPr>
    </w:lvl>
    <w:lvl w:ilvl="7">
      <w:start w:val="1"/>
      <w:numFmt w:val="decimal"/>
      <w:pStyle w:val="Kop8"/>
      <w:lvlText w:val="%1.%2.%3.%4.%5.%6.%7.%8"/>
      <w:lvlJc w:val="left"/>
      <w:pPr>
        <w:ind w:left="1276" w:hanging="1276"/>
      </w:pPr>
    </w:lvl>
    <w:lvl w:ilvl="8">
      <w:start w:val="1"/>
      <w:numFmt w:val="decimal"/>
      <w:pStyle w:val="Kop9"/>
      <w:lvlText w:val="%1.%2.%3.%4.%5.%6.%7.%8.%9"/>
      <w:lvlJc w:val="left"/>
      <w:pPr>
        <w:ind w:left="1418" w:hanging="1418"/>
      </w:pPr>
    </w:lvl>
  </w:abstractNum>
  <w:abstractNum w:abstractNumId="25" w15:restartNumberingAfterBreak="0">
    <w:nsid w:val="4538722E"/>
    <w:multiLevelType w:val="hybridMultilevel"/>
    <w:tmpl w:val="FFFFFFFF"/>
    <w:lvl w:ilvl="0" w:tplc="3B48A8D2">
      <w:start w:val="1"/>
      <w:numFmt w:val="decimal"/>
      <w:lvlText w:val="%1."/>
      <w:lvlJc w:val="left"/>
      <w:pPr>
        <w:ind w:left="720" w:hanging="360"/>
      </w:pPr>
    </w:lvl>
    <w:lvl w:ilvl="1" w:tplc="05F01672">
      <w:start w:val="1"/>
      <w:numFmt w:val="lowerLetter"/>
      <w:lvlText w:val="%2."/>
      <w:lvlJc w:val="left"/>
      <w:pPr>
        <w:ind w:left="1440" w:hanging="360"/>
      </w:pPr>
    </w:lvl>
    <w:lvl w:ilvl="2" w:tplc="81E81FA2">
      <w:start w:val="1"/>
      <w:numFmt w:val="lowerRoman"/>
      <w:lvlText w:val="%3."/>
      <w:lvlJc w:val="right"/>
      <w:pPr>
        <w:ind w:left="2160" w:hanging="180"/>
      </w:pPr>
    </w:lvl>
    <w:lvl w:ilvl="3" w:tplc="DA46516E">
      <w:start w:val="1"/>
      <w:numFmt w:val="decimal"/>
      <w:lvlText w:val="%4."/>
      <w:lvlJc w:val="left"/>
      <w:pPr>
        <w:ind w:left="2880" w:hanging="360"/>
      </w:pPr>
    </w:lvl>
    <w:lvl w:ilvl="4" w:tplc="79C4CB9E">
      <w:start w:val="1"/>
      <w:numFmt w:val="lowerLetter"/>
      <w:lvlText w:val="%5."/>
      <w:lvlJc w:val="left"/>
      <w:pPr>
        <w:ind w:left="3600" w:hanging="360"/>
      </w:pPr>
    </w:lvl>
    <w:lvl w:ilvl="5" w:tplc="E2C8933E">
      <w:start w:val="1"/>
      <w:numFmt w:val="lowerRoman"/>
      <w:lvlText w:val="%6."/>
      <w:lvlJc w:val="right"/>
      <w:pPr>
        <w:ind w:left="4320" w:hanging="180"/>
      </w:pPr>
    </w:lvl>
    <w:lvl w:ilvl="6" w:tplc="1D28EF0E">
      <w:start w:val="1"/>
      <w:numFmt w:val="decimal"/>
      <w:lvlText w:val="%7."/>
      <w:lvlJc w:val="left"/>
      <w:pPr>
        <w:ind w:left="5040" w:hanging="360"/>
      </w:pPr>
    </w:lvl>
    <w:lvl w:ilvl="7" w:tplc="6D747628">
      <w:start w:val="1"/>
      <w:numFmt w:val="lowerLetter"/>
      <w:lvlText w:val="%8."/>
      <w:lvlJc w:val="left"/>
      <w:pPr>
        <w:ind w:left="5760" w:hanging="360"/>
      </w:pPr>
    </w:lvl>
    <w:lvl w:ilvl="8" w:tplc="3EAA786A">
      <w:start w:val="1"/>
      <w:numFmt w:val="lowerRoman"/>
      <w:lvlText w:val="%9."/>
      <w:lvlJc w:val="right"/>
      <w:pPr>
        <w:ind w:left="6480" w:hanging="180"/>
      </w:pPr>
    </w:lvl>
  </w:abstractNum>
  <w:abstractNum w:abstractNumId="26"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D129BE"/>
    <w:multiLevelType w:val="hybridMultilevel"/>
    <w:tmpl w:val="2584B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0" w15:restartNumberingAfterBreak="0">
    <w:nsid w:val="6CAB1E63"/>
    <w:multiLevelType w:val="multilevel"/>
    <w:tmpl w:val="7FB6E594"/>
    <w:numStyleLink w:val="AgendapuntlijstSURF"/>
  </w:abstractNum>
  <w:abstractNum w:abstractNumId="31" w15:restartNumberingAfterBreak="0">
    <w:nsid w:val="6E7370EC"/>
    <w:multiLevelType w:val="multilevel"/>
    <w:tmpl w:val="9200769E"/>
    <w:numStyleLink w:val="OpsommingkleineletterSURF"/>
  </w:abstractNum>
  <w:abstractNum w:abstractNumId="32" w15:restartNumberingAfterBreak="0">
    <w:nsid w:val="71ED6AB6"/>
    <w:multiLevelType w:val="hybridMultilevel"/>
    <w:tmpl w:val="3D9C03FA"/>
    <w:lvl w:ilvl="0" w:tplc="0413000F">
      <w:start w:val="1"/>
      <w:numFmt w:val="decimal"/>
      <w:lvlText w:val="%1."/>
      <w:lvlJc w:val="left"/>
      <w:pPr>
        <w:ind w:left="775" w:hanging="360"/>
      </w:p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33" w15:restartNumberingAfterBreak="0">
    <w:nsid w:val="728E75A4"/>
    <w:multiLevelType w:val="multilevel"/>
    <w:tmpl w:val="AC084EA8"/>
    <w:numStyleLink w:val="OpsommingtekenSURF"/>
  </w:abstractNum>
  <w:abstractNum w:abstractNumId="34" w15:restartNumberingAfterBreak="0">
    <w:nsid w:val="77135425"/>
    <w:multiLevelType w:val="hybridMultilevel"/>
    <w:tmpl w:val="FFFFFFFF"/>
    <w:lvl w:ilvl="0" w:tplc="65ACE006">
      <w:start w:val="1"/>
      <w:numFmt w:val="bullet"/>
      <w:lvlText w:val=""/>
      <w:lvlJc w:val="left"/>
      <w:pPr>
        <w:ind w:left="720" w:hanging="360"/>
      </w:pPr>
      <w:rPr>
        <w:rFonts w:ascii="Symbol" w:hAnsi="Symbol" w:hint="default"/>
      </w:rPr>
    </w:lvl>
    <w:lvl w:ilvl="1" w:tplc="D06427B0">
      <w:start w:val="1"/>
      <w:numFmt w:val="bullet"/>
      <w:lvlText w:val="o"/>
      <w:lvlJc w:val="left"/>
      <w:pPr>
        <w:ind w:left="1440" w:hanging="360"/>
      </w:pPr>
      <w:rPr>
        <w:rFonts w:ascii="Courier New" w:hAnsi="Courier New" w:hint="default"/>
      </w:rPr>
    </w:lvl>
    <w:lvl w:ilvl="2" w:tplc="0F44FE74">
      <w:start w:val="1"/>
      <w:numFmt w:val="bullet"/>
      <w:lvlText w:val=""/>
      <w:lvlJc w:val="left"/>
      <w:pPr>
        <w:ind w:left="2160" w:hanging="360"/>
      </w:pPr>
      <w:rPr>
        <w:rFonts w:ascii="Wingdings" w:hAnsi="Wingdings" w:hint="default"/>
      </w:rPr>
    </w:lvl>
    <w:lvl w:ilvl="3" w:tplc="3FD8B2E2">
      <w:start w:val="1"/>
      <w:numFmt w:val="bullet"/>
      <w:lvlText w:val=""/>
      <w:lvlJc w:val="left"/>
      <w:pPr>
        <w:ind w:left="2880" w:hanging="360"/>
      </w:pPr>
      <w:rPr>
        <w:rFonts w:ascii="Symbol" w:hAnsi="Symbol" w:hint="default"/>
      </w:rPr>
    </w:lvl>
    <w:lvl w:ilvl="4" w:tplc="0E58A688">
      <w:start w:val="1"/>
      <w:numFmt w:val="bullet"/>
      <w:lvlText w:val="o"/>
      <w:lvlJc w:val="left"/>
      <w:pPr>
        <w:ind w:left="3600" w:hanging="360"/>
      </w:pPr>
      <w:rPr>
        <w:rFonts w:ascii="Courier New" w:hAnsi="Courier New" w:hint="default"/>
      </w:rPr>
    </w:lvl>
    <w:lvl w:ilvl="5" w:tplc="5A525474">
      <w:start w:val="1"/>
      <w:numFmt w:val="bullet"/>
      <w:lvlText w:val=""/>
      <w:lvlJc w:val="left"/>
      <w:pPr>
        <w:ind w:left="4320" w:hanging="360"/>
      </w:pPr>
      <w:rPr>
        <w:rFonts w:ascii="Wingdings" w:hAnsi="Wingdings" w:hint="default"/>
      </w:rPr>
    </w:lvl>
    <w:lvl w:ilvl="6" w:tplc="4C721F26">
      <w:start w:val="1"/>
      <w:numFmt w:val="bullet"/>
      <w:lvlText w:val=""/>
      <w:lvlJc w:val="left"/>
      <w:pPr>
        <w:ind w:left="5040" w:hanging="360"/>
      </w:pPr>
      <w:rPr>
        <w:rFonts w:ascii="Symbol" w:hAnsi="Symbol" w:hint="default"/>
      </w:rPr>
    </w:lvl>
    <w:lvl w:ilvl="7" w:tplc="58923742">
      <w:start w:val="1"/>
      <w:numFmt w:val="bullet"/>
      <w:lvlText w:val="o"/>
      <w:lvlJc w:val="left"/>
      <w:pPr>
        <w:ind w:left="5760" w:hanging="360"/>
      </w:pPr>
      <w:rPr>
        <w:rFonts w:ascii="Courier New" w:hAnsi="Courier New" w:hint="default"/>
      </w:rPr>
    </w:lvl>
    <w:lvl w:ilvl="8" w:tplc="4662A1C6">
      <w:start w:val="1"/>
      <w:numFmt w:val="bullet"/>
      <w:lvlText w:val=""/>
      <w:lvlJc w:val="left"/>
      <w:pPr>
        <w:ind w:left="6480" w:hanging="360"/>
      </w:pPr>
      <w:rPr>
        <w:rFonts w:ascii="Wingdings" w:hAnsi="Wingdings" w:hint="default"/>
      </w:rPr>
    </w:lvl>
  </w:abstractNum>
  <w:abstractNum w:abstractNumId="35" w15:restartNumberingAfterBreak="0">
    <w:nsid w:val="778B7018"/>
    <w:multiLevelType w:val="multilevel"/>
    <w:tmpl w:val="1B086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E4326A9"/>
    <w:multiLevelType w:val="multilevel"/>
    <w:tmpl w:val="22E2AACA"/>
    <w:numStyleLink w:val="KopnummeringSURF"/>
  </w:abstractNum>
  <w:num w:numId="1" w16cid:durableId="1581480667">
    <w:abstractNumId w:val="34"/>
  </w:num>
  <w:num w:numId="2" w16cid:durableId="624241118">
    <w:abstractNumId w:val="21"/>
  </w:num>
  <w:num w:numId="3" w16cid:durableId="1296638959">
    <w:abstractNumId w:val="25"/>
  </w:num>
  <w:num w:numId="4" w16cid:durableId="746464452">
    <w:abstractNumId w:val="20"/>
  </w:num>
  <w:num w:numId="5" w16cid:durableId="1354529432">
    <w:abstractNumId w:val="27"/>
  </w:num>
  <w:num w:numId="6" w16cid:durableId="1786726518">
    <w:abstractNumId w:val="14"/>
  </w:num>
  <w:num w:numId="7" w16cid:durableId="947658985">
    <w:abstractNumId w:val="13"/>
  </w:num>
  <w:num w:numId="8" w16cid:durableId="1363358199">
    <w:abstractNumId w:val="19"/>
  </w:num>
  <w:num w:numId="9" w16cid:durableId="1165364162">
    <w:abstractNumId w:val="24"/>
  </w:num>
  <w:num w:numId="10" w16cid:durableId="1785073220">
    <w:abstractNumId w:val="29"/>
  </w:num>
  <w:num w:numId="11" w16cid:durableId="1154444244">
    <w:abstractNumId w:val="18"/>
  </w:num>
  <w:num w:numId="12" w16cid:durableId="2061589147">
    <w:abstractNumId w:val="9"/>
  </w:num>
  <w:num w:numId="13" w16cid:durableId="165095180">
    <w:abstractNumId w:val="7"/>
  </w:num>
  <w:num w:numId="14" w16cid:durableId="193274288">
    <w:abstractNumId w:val="6"/>
  </w:num>
  <w:num w:numId="15" w16cid:durableId="1893535059">
    <w:abstractNumId w:val="5"/>
  </w:num>
  <w:num w:numId="16" w16cid:durableId="831988641">
    <w:abstractNumId w:val="4"/>
  </w:num>
  <w:num w:numId="17" w16cid:durableId="781608619">
    <w:abstractNumId w:val="8"/>
  </w:num>
  <w:num w:numId="18" w16cid:durableId="265626321">
    <w:abstractNumId w:val="3"/>
  </w:num>
  <w:num w:numId="19" w16cid:durableId="559093374">
    <w:abstractNumId w:val="2"/>
  </w:num>
  <w:num w:numId="20" w16cid:durableId="705910475">
    <w:abstractNumId w:val="1"/>
  </w:num>
  <w:num w:numId="21" w16cid:durableId="96297422">
    <w:abstractNumId w:val="0"/>
  </w:num>
  <w:num w:numId="22" w16cid:durableId="1281103730">
    <w:abstractNumId w:val="31"/>
  </w:num>
  <w:num w:numId="23" w16cid:durableId="921793178">
    <w:abstractNumId w:val="15"/>
  </w:num>
  <w:num w:numId="24" w16cid:durableId="864365655">
    <w:abstractNumId w:val="26"/>
  </w:num>
  <w:num w:numId="25" w16cid:durableId="1172184338">
    <w:abstractNumId w:val="30"/>
  </w:num>
  <w:num w:numId="26" w16cid:durableId="1888839367">
    <w:abstractNumId w:val="36"/>
  </w:num>
  <w:num w:numId="27" w16cid:durableId="1192843503">
    <w:abstractNumId w:val="10"/>
  </w:num>
  <w:num w:numId="28" w16cid:durableId="22051844">
    <w:abstractNumId w:val="33"/>
  </w:num>
  <w:num w:numId="29" w16cid:durableId="819231647">
    <w:abstractNumId w:val="23"/>
  </w:num>
  <w:num w:numId="30" w16cid:durableId="1346637694">
    <w:abstractNumId w:val="22"/>
  </w:num>
  <w:num w:numId="31" w16cid:durableId="1240746848">
    <w:abstractNumId w:val="17"/>
  </w:num>
  <w:num w:numId="32" w16cid:durableId="884948243">
    <w:abstractNumId w:val="35"/>
  </w:num>
  <w:num w:numId="33" w16cid:durableId="1264461197">
    <w:abstractNumId w:val="11"/>
  </w:num>
  <w:num w:numId="34" w16cid:durableId="1956449515">
    <w:abstractNumId w:val="16"/>
  </w:num>
  <w:num w:numId="35" w16cid:durableId="2073196051">
    <w:abstractNumId w:val="12"/>
  </w:num>
  <w:num w:numId="36" w16cid:durableId="224490876">
    <w:abstractNumId w:val="32"/>
  </w:num>
  <w:num w:numId="37" w16cid:durableId="206825827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E8"/>
    <w:rsid w:val="00000E2F"/>
    <w:rsid w:val="00004562"/>
    <w:rsid w:val="00006237"/>
    <w:rsid w:val="000063B5"/>
    <w:rsid w:val="0000663D"/>
    <w:rsid w:val="00010D95"/>
    <w:rsid w:val="0001126E"/>
    <w:rsid w:val="00011BFA"/>
    <w:rsid w:val="00012581"/>
    <w:rsid w:val="00016653"/>
    <w:rsid w:val="00022732"/>
    <w:rsid w:val="0002562D"/>
    <w:rsid w:val="000313FF"/>
    <w:rsid w:val="00031B2D"/>
    <w:rsid w:val="0003377A"/>
    <w:rsid w:val="00035232"/>
    <w:rsid w:val="00040A79"/>
    <w:rsid w:val="000418EF"/>
    <w:rsid w:val="00042205"/>
    <w:rsid w:val="00044DAD"/>
    <w:rsid w:val="0004513F"/>
    <w:rsid w:val="00050500"/>
    <w:rsid w:val="00050D4B"/>
    <w:rsid w:val="00051507"/>
    <w:rsid w:val="0005205D"/>
    <w:rsid w:val="00052426"/>
    <w:rsid w:val="00052FF4"/>
    <w:rsid w:val="00053E43"/>
    <w:rsid w:val="0005430B"/>
    <w:rsid w:val="00056C24"/>
    <w:rsid w:val="0005732F"/>
    <w:rsid w:val="00066DF0"/>
    <w:rsid w:val="00074DAC"/>
    <w:rsid w:val="0007714E"/>
    <w:rsid w:val="0008371A"/>
    <w:rsid w:val="000873B2"/>
    <w:rsid w:val="0008749F"/>
    <w:rsid w:val="00091527"/>
    <w:rsid w:val="0009688A"/>
    <w:rsid w:val="0009698A"/>
    <w:rsid w:val="000A1B78"/>
    <w:rsid w:val="000A31CD"/>
    <w:rsid w:val="000A3909"/>
    <w:rsid w:val="000A41F5"/>
    <w:rsid w:val="000A5B45"/>
    <w:rsid w:val="000A6DE6"/>
    <w:rsid w:val="000B0B37"/>
    <w:rsid w:val="000B4E92"/>
    <w:rsid w:val="000C0969"/>
    <w:rsid w:val="000C1A1A"/>
    <w:rsid w:val="000C3019"/>
    <w:rsid w:val="000C3A75"/>
    <w:rsid w:val="000C524D"/>
    <w:rsid w:val="000C7133"/>
    <w:rsid w:val="000C7889"/>
    <w:rsid w:val="000D16C0"/>
    <w:rsid w:val="000D63ED"/>
    <w:rsid w:val="000D6AB7"/>
    <w:rsid w:val="000D6B9B"/>
    <w:rsid w:val="000E1539"/>
    <w:rsid w:val="000E438E"/>
    <w:rsid w:val="000E5362"/>
    <w:rsid w:val="000E55A1"/>
    <w:rsid w:val="000E6CD1"/>
    <w:rsid w:val="000E6E43"/>
    <w:rsid w:val="000F213A"/>
    <w:rsid w:val="000F2D93"/>
    <w:rsid w:val="000F602E"/>
    <w:rsid w:val="000F650E"/>
    <w:rsid w:val="00100B98"/>
    <w:rsid w:val="00106601"/>
    <w:rsid w:val="00110A9F"/>
    <w:rsid w:val="001170AE"/>
    <w:rsid w:val="00117634"/>
    <w:rsid w:val="0012166A"/>
    <w:rsid w:val="00122DED"/>
    <w:rsid w:val="00126617"/>
    <w:rsid w:val="00126A05"/>
    <w:rsid w:val="00132265"/>
    <w:rsid w:val="00134462"/>
    <w:rsid w:val="00134E43"/>
    <w:rsid w:val="00135816"/>
    <w:rsid w:val="00135A2A"/>
    <w:rsid w:val="00135E7B"/>
    <w:rsid w:val="00137CBB"/>
    <w:rsid w:val="00145B8E"/>
    <w:rsid w:val="0014640F"/>
    <w:rsid w:val="001508B5"/>
    <w:rsid w:val="001509C8"/>
    <w:rsid w:val="00152E4D"/>
    <w:rsid w:val="00156C7A"/>
    <w:rsid w:val="001579D8"/>
    <w:rsid w:val="001639F5"/>
    <w:rsid w:val="001716E9"/>
    <w:rsid w:val="00176177"/>
    <w:rsid w:val="001764E3"/>
    <w:rsid w:val="001773DF"/>
    <w:rsid w:val="0018093D"/>
    <w:rsid w:val="00187A59"/>
    <w:rsid w:val="001A5CDE"/>
    <w:rsid w:val="001B09BC"/>
    <w:rsid w:val="001B1B37"/>
    <w:rsid w:val="001B253D"/>
    <w:rsid w:val="001B4AF1"/>
    <w:rsid w:val="001B4C7E"/>
    <w:rsid w:val="001B6792"/>
    <w:rsid w:val="001C11BE"/>
    <w:rsid w:val="001C6232"/>
    <w:rsid w:val="001C63E7"/>
    <w:rsid w:val="001D0C66"/>
    <w:rsid w:val="001D1C9B"/>
    <w:rsid w:val="001D2384"/>
    <w:rsid w:val="001D2A06"/>
    <w:rsid w:val="001D5170"/>
    <w:rsid w:val="001E2293"/>
    <w:rsid w:val="001E34AC"/>
    <w:rsid w:val="001E45AA"/>
    <w:rsid w:val="001E5F7F"/>
    <w:rsid w:val="001E7EA6"/>
    <w:rsid w:val="001F2DC0"/>
    <w:rsid w:val="001F3116"/>
    <w:rsid w:val="001F5B4F"/>
    <w:rsid w:val="001F5C28"/>
    <w:rsid w:val="001F6547"/>
    <w:rsid w:val="0020548B"/>
    <w:rsid w:val="0020607F"/>
    <w:rsid w:val="002064F4"/>
    <w:rsid w:val="00206E2A"/>
    <w:rsid w:val="00206FF8"/>
    <w:rsid w:val="002074B2"/>
    <w:rsid w:val="002108A3"/>
    <w:rsid w:val="00211603"/>
    <w:rsid w:val="002116AB"/>
    <w:rsid w:val="00216489"/>
    <w:rsid w:val="00220A9C"/>
    <w:rsid w:val="00225889"/>
    <w:rsid w:val="0023044C"/>
    <w:rsid w:val="00230B64"/>
    <w:rsid w:val="00236DE9"/>
    <w:rsid w:val="0023784B"/>
    <w:rsid w:val="00241647"/>
    <w:rsid w:val="00242226"/>
    <w:rsid w:val="00242325"/>
    <w:rsid w:val="002518D2"/>
    <w:rsid w:val="00252475"/>
    <w:rsid w:val="0025278A"/>
    <w:rsid w:val="00252B9A"/>
    <w:rsid w:val="002534B5"/>
    <w:rsid w:val="00254088"/>
    <w:rsid w:val="00256039"/>
    <w:rsid w:val="00257AA9"/>
    <w:rsid w:val="00262D4E"/>
    <w:rsid w:val="002646C8"/>
    <w:rsid w:val="00265DCA"/>
    <w:rsid w:val="00270C83"/>
    <w:rsid w:val="00280D1D"/>
    <w:rsid w:val="00282B5D"/>
    <w:rsid w:val="00283592"/>
    <w:rsid w:val="002848C2"/>
    <w:rsid w:val="00286914"/>
    <w:rsid w:val="00294CD2"/>
    <w:rsid w:val="00295A7A"/>
    <w:rsid w:val="002A0D07"/>
    <w:rsid w:val="002A1A63"/>
    <w:rsid w:val="002A2E44"/>
    <w:rsid w:val="002A4401"/>
    <w:rsid w:val="002A7B2F"/>
    <w:rsid w:val="002B08A4"/>
    <w:rsid w:val="002B0F6F"/>
    <w:rsid w:val="002B1908"/>
    <w:rsid w:val="002B2998"/>
    <w:rsid w:val="002B64EE"/>
    <w:rsid w:val="002C2B74"/>
    <w:rsid w:val="002C3DF4"/>
    <w:rsid w:val="002C46FB"/>
    <w:rsid w:val="002C6535"/>
    <w:rsid w:val="002D0E88"/>
    <w:rsid w:val="002D12C0"/>
    <w:rsid w:val="002D2068"/>
    <w:rsid w:val="002D52B2"/>
    <w:rsid w:val="002E2611"/>
    <w:rsid w:val="002E274E"/>
    <w:rsid w:val="002E68CD"/>
    <w:rsid w:val="002F0AC4"/>
    <w:rsid w:val="002F678C"/>
    <w:rsid w:val="002F7B77"/>
    <w:rsid w:val="003063C0"/>
    <w:rsid w:val="00312D26"/>
    <w:rsid w:val="00317DEA"/>
    <w:rsid w:val="00322A9F"/>
    <w:rsid w:val="00323121"/>
    <w:rsid w:val="003320FE"/>
    <w:rsid w:val="00332FD0"/>
    <w:rsid w:val="00333867"/>
    <w:rsid w:val="00334D4B"/>
    <w:rsid w:val="00335B5E"/>
    <w:rsid w:val="00337DDE"/>
    <w:rsid w:val="0034130A"/>
    <w:rsid w:val="0034217E"/>
    <w:rsid w:val="0034484B"/>
    <w:rsid w:val="00345315"/>
    <w:rsid w:val="00346631"/>
    <w:rsid w:val="00347094"/>
    <w:rsid w:val="00353A77"/>
    <w:rsid w:val="0036336D"/>
    <w:rsid w:val="00364B2C"/>
    <w:rsid w:val="00364C9F"/>
    <w:rsid w:val="00364E1D"/>
    <w:rsid w:val="00365254"/>
    <w:rsid w:val="00365327"/>
    <w:rsid w:val="00365AD9"/>
    <w:rsid w:val="00372F8F"/>
    <w:rsid w:val="00374C23"/>
    <w:rsid w:val="00374D9A"/>
    <w:rsid w:val="00375C8D"/>
    <w:rsid w:val="00377612"/>
    <w:rsid w:val="00382603"/>
    <w:rsid w:val="0038343D"/>
    <w:rsid w:val="00383954"/>
    <w:rsid w:val="0039126D"/>
    <w:rsid w:val="0039465C"/>
    <w:rsid w:val="003964D4"/>
    <w:rsid w:val="0039656A"/>
    <w:rsid w:val="00396EA4"/>
    <w:rsid w:val="003A18A2"/>
    <w:rsid w:val="003A5004"/>
    <w:rsid w:val="003A5ED3"/>
    <w:rsid w:val="003A5F66"/>
    <w:rsid w:val="003A6677"/>
    <w:rsid w:val="003B14A0"/>
    <w:rsid w:val="003B1687"/>
    <w:rsid w:val="003B1990"/>
    <w:rsid w:val="003B595E"/>
    <w:rsid w:val="003B5AFE"/>
    <w:rsid w:val="003B5E90"/>
    <w:rsid w:val="003C0839"/>
    <w:rsid w:val="003C1B23"/>
    <w:rsid w:val="003C2135"/>
    <w:rsid w:val="003D0063"/>
    <w:rsid w:val="003D04B7"/>
    <w:rsid w:val="003D09E4"/>
    <w:rsid w:val="003D318B"/>
    <w:rsid w:val="003D414A"/>
    <w:rsid w:val="003D49E5"/>
    <w:rsid w:val="003E30F2"/>
    <w:rsid w:val="003E3B7D"/>
    <w:rsid w:val="003E4CE5"/>
    <w:rsid w:val="003E766F"/>
    <w:rsid w:val="003F0A35"/>
    <w:rsid w:val="003F2747"/>
    <w:rsid w:val="003F46C3"/>
    <w:rsid w:val="003F768C"/>
    <w:rsid w:val="004001AF"/>
    <w:rsid w:val="00402254"/>
    <w:rsid w:val="00410F28"/>
    <w:rsid w:val="0041674F"/>
    <w:rsid w:val="0042594D"/>
    <w:rsid w:val="00425B3D"/>
    <w:rsid w:val="00440141"/>
    <w:rsid w:val="00441382"/>
    <w:rsid w:val="00445ED9"/>
    <w:rsid w:val="004461A9"/>
    <w:rsid w:val="00451038"/>
    <w:rsid w:val="00451FDB"/>
    <w:rsid w:val="004544E0"/>
    <w:rsid w:val="004559CB"/>
    <w:rsid w:val="004564A6"/>
    <w:rsid w:val="00460433"/>
    <w:rsid w:val="004656F6"/>
    <w:rsid w:val="004657AE"/>
    <w:rsid w:val="004659D3"/>
    <w:rsid w:val="004668C8"/>
    <w:rsid w:val="00466D71"/>
    <w:rsid w:val="00471C0F"/>
    <w:rsid w:val="00472E5E"/>
    <w:rsid w:val="004733C3"/>
    <w:rsid w:val="0047392D"/>
    <w:rsid w:val="00474E02"/>
    <w:rsid w:val="0047518D"/>
    <w:rsid w:val="00476ACD"/>
    <w:rsid w:val="004804E1"/>
    <w:rsid w:val="00482567"/>
    <w:rsid w:val="00484C8E"/>
    <w:rsid w:val="00486319"/>
    <w:rsid w:val="004865C0"/>
    <w:rsid w:val="00487543"/>
    <w:rsid w:val="004875E2"/>
    <w:rsid w:val="00490BBD"/>
    <w:rsid w:val="00495327"/>
    <w:rsid w:val="004A2B12"/>
    <w:rsid w:val="004A6451"/>
    <w:rsid w:val="004B2C90"/>
    <w:rsid w:val="004B3E5B"/>
    <w:rsid w:val="004B4BE9"/>
    <w:rsid w:val="004B65CF"/>
    <w:rsid w:val="004C4D13"/>
    <w:rsid w:val="004C51F8"/>
    <w:rsid w:val="004D195C"/>
    <w:rsid w:val="004D2412"/>
    <w:rsid w:val="004D2BF6"/>
    <w:rsid w:val="004D772F"/>
    <w:rsid w:val="004E03FE"/>
    <w:rsid w:val="004E4CE4"/>
    <w:rsid w:val="004F4A4D"/>
    <w:rsid w:val="004F6A99"/>
    <w:rsid w:val="005017F3"/>
    <w:rsid w:val="00501A64"/>
    <w:rsid w:val="005033CD"/>
    <w:rsid w:val="00503BFD"/>
    <w:rsid w:val="005043E5"/>
    <w:rsid w:val="00511915"/>
    <w:rsid w:val="00513D36"/>
    <w:rsid w:val="0051518F"/>
    <w:rsid w:val="005153F8"/>
    <w:rsid w:val="00515A3F"/>
    <w:rsid w:val="00515E2F"/>
    <w:rsid w:val="00521726"/>
    <w:rsid w:val="005260C0"/>
    <w:rsid w:val="00526530"/>
    <w:rsid w:val="00526B57"/>
    <w:rsid w:val="00527D01"/>
    <w:rsid w:val="0053001F"/>
    <w:rsid w:val="005327FA"/>
    <w:rsid w:val="0053645C"/>
    <w:rsid w:val="00536E54"/>
    <w:rsid w:val="005431F8"/>
    <w:rsid w:val="00544572"/>
    <w:rsid w:val="00545244"/>
    <w:rsid w:val="005512C6"/>
    <w:rsid w:val="00553801"/>
    <w:rsid w:val="005615BE"/>
    <w:rsid w:val="00562E3D"/>
    <w:rsid w:val="00564EBA"/>
    <w:rsid w:val="00571BD7"/>
    <w:rsid w:val="00573C95"/>
    <w:rsid w:val="00575FFC"/>
    <w:rsid w:val="00581809"/>
    <w:rsid w:val="005818B8"/>
    <w:rsid w:val="00582C9E"/>
    <w:rsid w:val="00584230"/>
    <w:rsid w:val="005857A0"/>
    <w:rsid w:val="0058784A"/>
    <w:rsid w:val="0059027A"/>
    <w:rsid w:val="00593C6F"/>
    <w:rsid w:val="0059604F"/>
    <w:rsid w:val="005A1BD7"/>
    <w:rsid w:val="005A2BEC"/>
    <w:rsid w:val="005A77A7"/>
    <w:rsid w:val="005B4FAF"/>
    <w:rsid w:val="005B59AE"/>
    <w:rsid w:val="005B744A"/>
    <w:rsid w:val="005B783F"/>
    <w:rsid w:val="005C5135"/>
    <w:rsid w:val="005C5603"/>
    <w:rsid w:val="005C6668"/>
    <w:rsid w:val="005D00F5"/>
    <w:rsid w:val="005D2FBC"/>
    <w:rsid w:val="005D3148"/>
    <w:rsid w:val="005D4151"/>
    <w:rsid w:val="005D48EE"/>
    <w:rsid w:val="005D5E21"/>
    <w:rsid w:val="005D5FAC"/>
    <w:rsid w:val="005E3E58"/>
    <w:rsid w:val="005E792A"/>
    <w:rsid w:val="005F1AE8"/>
    <w:rsid w:val="005F1E97"/>
    <w:rsid w:val="005F23BA"/>
    <w:rsid w:val="005F3003"/>
    <w:rsid w:val="005F3BC9"/>
    <w:rsid w:val="00603338"/>
    <w:rsid w:val="006040DB"/>
    <w:rsid w:val="00606D41"/>
    <w:rsid w:val="00610FF8"/>
    <w:rsid w:val="00612C22"/>
    <w:rsid w:val="00621530"/>
    <w:rsid w:val="00623B80"/>
    <w:rsid w:val="006243B7"/>
    <w:rsid w:val="00624485"/>
    <w:rsid w:val="00626AF5"/>
    <w:rsid w:val="00636D58"/>
    <w:rsid w:val="00636FE0"/>
    <w:rsid w:val="00637CAB"/>
    <w:rsid w:val="00640E5B"/>
    <w:rsid w:val="0064187E"/>
    <w:rsid w:val="00641E45"/>
    <w:rsid w:val="00647A67"/>
    <w:rsid w:val="006529E6"/>
    <w:rsid w:val="00653D01"/>
    <w:rsid w:val="0065401D"/>
    <w:rsid w:val="00655FFE"/>
    <w:rsid w:val="00657844"/>
    <w:rsid w:val="00664EE1"/>
    <w:rsid w:val="006662ED"/>
    <w:rsid w:val="00673F07"/>
    <w:rsid w:val="00674A2D"/>
    <w:rsid w:val="006756D9"/>
    <w:rsid w:val="00675E7D"/>
    <w:rsid w:val="006767B2"/>
    <w:rsid w:val="00685EED"/>
    <w:rsid w:val="00686092"/>
    <w:rsid w:val="0068750D"/>
    <w:rsid w:val="0069247D"/>
    <w:rsid w:val="006953A2"/>
    <w:rsid w:val="006A2CB8"/>
    <w:rsid w:val="006B6044"/>
    <w:rsid w:val="006C54C9"/>
    <w:rsid w:val="006C6A9D"/>
    <w:rsid w:val="006D04A4"/>
    <w:rsid w:val="006D1154"/>
    <w:rsid w:val="006D2ECD"/>
    <w:rsid w:val="006E7FA5"/>
    <w:rsid w:val="006F131C"/>
    <w:rsid w:val="006F3236"/>
    <w:rsid w:val="006F61AA"/>
    <w:rsid w:val="00703BD3"/>
    <w:rsid w:val="00705849"/>
    <w:rsid w:val="00706308"/>
    <w:rsid w:val="00712665"/>
    <w:rsid w:val="0071359B"/>
    <w:rsid w:val="0071386B"/>
    <w:rsid w:val="007157C8"/>
    <w:rsid w:val="0072202D"/>
    <w:rsid w:val="007242A6"/>
    <w:rsid w:val="0072479C"/>
    <w:rsid w:val="00727100"/>
    <w:rsid w:val="00730572"/>
    <w:rsid w:val="00731A90"/>
    <w:rsid w:val="0073233B"/>
    <w:rsid w:val="007323E5"/>
    <w:rsid w:val="00732F6B"/>
    <w:rsid w:val="007358BA"/>
    <w:rsid w:val="00735E53"/>
    <w:rsid w:val="007361EE"/>
    <w:rsid w:val="00743326"/>
    <w:rsid w:val="00746766"/>
    <w:rsid w:val="00750733"/>
    <w:rsid w:val="00750780"/>
    <w:rsid w:val="007525D1"/>
    <w:rsid w:val="00752725"/>
    <w:rsid w:val="00756C31"/>
    <w:rsid w:val="0075717F"/>
    <w:rsid w:val="00760A65"/>
    <w:rsid w:val="00760C35"/>
    <w:rsid w:val="00763B35"/>
    <w:rsid w:val="00764AF2"/>
    <w:rsid w:val="00766E99"/>
    <w:rsid w:val="00770652"/>
    <w:rsid w:val="00774B1C"/>
    <w:rsid w:val="00775717"/>
    <w:rsid w:val="00776618"/>
    <w:rsid w:val="007838F4"/>
    <w:rsid w:val="007865DD"/>
    <w:rsid w:val="00787B55"/>
    <w:rsid w:val="0079179F"/>
    <w:rsid w:val="00793925"/>
    <w:rsid w:val="00793E98"/>
    <w:rsid w:val="00796A8D"/>
    <w:rsid w:val="007A6DC7"/>
    <w:rsid w:val="007B0C68"/>
    <w:rsid w:val="007B0EBC"/>
    <w:rsid w:val="007B300D"/>
    <w:rsid w:val="007B3114"/>
    <w:rsid w:val="007B5373"/>
    <w:rsid w:val="007C0010"/>
    <w:rsid w:val="007C037C"/>
    <w:rsid w:val="007C50DD"/>
    <w:rsid w:val="007C51EB"/>
    <w:rsid w:val="007D22FA"/>
    <w:rsid w:val="007D4A7D"/>
    <w:rsid w:val="007D4DCE"/>
    <w:rsid w:val="007D6226"/>
    <w:rsid w:val="007E0580"/>
    <w:rsid w:val="007E3921"/>
    <w:rsid w:val="007E5061"/>
    <w:rsid w:val="007E5933"/>
    <w:rsid w:val="007E7724"/>
    <w:rsid w:val="007F0A2A"/>
    <w:rsid w:val="007F1417"/>
    <w:rsid w:val="007F169B"/>
    <w:rsid w:val="007F3204"/>
    <w:rsid w:val="007F48F0"/>
    <w:rsid w:val="007F653F"/>
    <w:rsid w:val="007F7AE8"/>
    <w:rsid w:val="00801A17"/>
    <w:rsid w:val="00806093"/>
    <w:rsid w:val="008064EE"/>
    <w:rsid w:val="00806FBA"/>
    <w:rsid w:val="00807EDB"/>
    <w:rsid w:val="00810585"/>
    <w:rsid w:val="0081068E"/>
    <w:rsid w:val="008109D8"/>
    <w:rsid w:val="00814167"/>
    <w:rsid w:val="008171D4"/>
    <w:rsid w:val="0081793E"/>
    <w:rsid w:val="00822167"/>
    <w:rsid w:val="008222EE"/>
    <w:rsid w:val="00823AC1"/>
    <w:rsid w:val="00826EA4"/>
    <w:rsid w:val="00832239"/>
    <w:rsid w:val="008372D1"/>
    <w:rsid w:val="00843739"/>
    <w:rsid w:val="00843B35"/>
    <w:rsid w:val="00853021"/>
    <w:rsid w:val="00854B34"/>
    <w:rsid w:val="0086137E"/>
    <w:rsid w:val="0086291D"/>
    <w:rsid w:val="008648FE"/>
    <w:rsid w:val="0086502D"/>
    <w:rsid w:val="008664DD"/>
    <w:rsid w:val="0086652C"/>
    <w:rsid w:val="00872D6F"/>
    <w:rsid w:val="008736AE"/>
    <w:rsid w:val="008764BF"/>
    <w:rsid w:val="0087754A"/>
    <w:rsid w:val="008775D3"/>
    <w:rsid w:val="00877BD5"/>
    <w:rsid w:val="00877F9F"/>
    <w:rsid w:val="008802D3"/>
    <w:rsid w:val="008807AF"/>
    <w:rsid w:val="00885A9B"/>
    <w:rsid w:val="00886BB9"/>
    <w:rsid w:val="008870F0"/>
    <w:rsid w:val="00890F27"/>
    <w:rsid w:val="00891349"/>
    <w:rsid w:val="008931CF"/>
    <w:rsid w:val="00893934"/>
    <w:rsid w:val="008A2A1D"/>
    <w:rsid w:val="008A3282"/>
    <w:rsid w:val="008A447A"/>
    <w:rsid w:val="008A5E5E"/>
    <w:rsid w:val="008B1FA3"/>
    <w:rsid w:val="008B5CD1"/>
    <w:rsid w:val="008C00DC"/>
    <w:rsid w:val="008C18AD"/>
    <w:rsid w:val="008C2F90"/>
    <w:rsid w:val="008C5834"/>
    <w:rsid w:val="008C6251"/>
    <w:rsid w:val="008D0472"/>
    <w:rsid w:val="008D6AAD"/>
    <w:rsid w:val="008D7BDD"/>
    <w:rsid w:val="008E15A1"/>
    <w:rsid w:val="008E335E"/>
    <w:rsid w:val="008E3B83"/>
    <w:rsid w:val="008F0B2A"/>
    <w:rsid w:val="0090254C"/>
    <w:rsid w:val="0090724E"/>
    <w:rsid w:val="00907888"/>
    <w:rsid w:val="00910D57"/>
    <w:rsid w:val="009113A4"/>
    <w:rsid w:val="00914C17"/>
    <w:rsid w:val="00920A44"/>
    <w:rsid w:val="009221AC"/>
    <w:rsid w:val="009225D7"/>
    <w:rsid w:val="00923088"/>
    <w:rsid w:val="009261FD"/>
    <w:rsid w:val="00934750"/>
    <w:rsid w:val="00934E30"/>
    <w:rsid w:val="00935271"/>
    <w:rsid w:val="00943209"/>
    <w:rsid w:val="0094509D"/>
    <w:rsid w:val="00945318"/>
    <w:rsid w:val="00950DB4"/>
    <w:rsid w:val="00952A7F"/>
    <w:rsid w:val="009534C6"/>
    <w:rsid w:val="00955B8D"/>
    <w:rsid w:val="00955BF7"/>
    <w:rsid w:val="00957CCB"/>
    <w:rsid w:val="009606EB"/>
    <w:rsid w:val="00963973"/>
    <w:rsid w:val="00965993"/>
    <w:rsid w:val="00971786"/>
    <w:rsid w:val="00971B3B"/>
    <w:rsid w:val="00974D3D"/>
    <w:rsid w:val="00976770"/>
    <w:rsid w:val="009839CF"/>
    <w:rsid w:val="00994BDE"/>
    <w:rsid w:val="009A01C1"/>
    <w:rsid w:val="009A6646"/>
    <w:rsid w:val="009B13E4"/>
    <w:rsid w:val="009B386D"/>
    <w:rsid w:val="009C08A2"/>
    <w:rsid w:val="009C1976"/>
    <w:rsid w:val="009C2F9E"/>
    <w:rsid w:val="009C4462"/>
    <w:rsid w:val="009D00E2"/>
    <w:rsid w:val="009D01AD"/>
    <w:rsid w:val="009D5AE2"/>
    <w:rsid w:val="009E4F8A"/>
    <w:rsid w:val="009E54F0"/>
    <w:rsid w:val="009E6476"/>
    <w:rsid w:val="009F082A"/>
    <w:rsid w:val="00A07FEF"/>
    <w:rsid w:val="00A1497C"/>
    <w:rsid w:val="00A17473"/>
    <w:rsid w:val="00A2116A"/>
    <w:rsid w:val="00A21956"/>
    <w:rsid w:val="00A22A38"/>
    <w:rsid w:val="00A30C0E"/>
    <w:rsid w:val="00A32BAF"/>
    <w:rsid w:val="00A33887"/>
    <w:rsid w:val="00A33CE6"/>
    <w:rsid w:val="00A3479B"/>
    <w:rsid w:val="00A41876"/>
    <w:rsid w:val="00A42EEC"/>
    <w:rsid w:val="00A50406"/>
    <w:rsid w:val="00A50767"/>
    <w:rsid w:val="00A50801"/>
    <w:rsid w:val="00A57593"/>
    <w:rsid w:val="00A60A58"/>
    <w:rsid w:val="00A61560"/>
    <w:rsid w:val="00A615AB"/>
    <w:rsid w:val="00A61B21"/>
    <w:rsid w:val="00A65B09"/>
    <w:rsid w:val="00A670BB"/>
    <w:rsid w:val="00A71291"/>
    <w:rsid w:val="00A7207F"/>
    <w:rsid w:val="00A72B52"/>
    <w:rsid w:val="00A73C9C"/>
    <w:rsid w:val="00A73E55"/>
    <w:rsid w:val="00A76E7C"/>
    <w:rsid w:val="00A871D6"/>
    <w:rsid w:val="00A92B31"/>
    <w:rsid w:val="00A93D57"/>
    <w:rsid w:val="00A944FD"/>
    <w:rsid w:val="00A95D11"/>
    <w:rsid w:val="00AA0B3E"/>
    <w:rsid w:val="00AA1A5C"/>
    <w:rsid w:val="00AA2F6F"/>
    <w:rsid w:val="00AA4136"/>
    <w:rsid w:val="00AB0414"/>
    <w:rsid w:val="00AB0D90"/>
    <w:rsid w:val="00AB1E21"/>
    <w:rsid w:val="00AB1E30"/>
    <w:rsid w:val="00AB2477"/>
    <w:rsid w:val="00AB56F0"/>
    <w:rsid w:val="00AB5DBD"/>
    <w:rsid w:val="00AB5F0C"/>
    <w:rsid w:val="00AB77BB"/>
    <w:rsid w:val="00AC273E"/>
    <w:rsid w:val="00AD20B9"/>
    <w:rsid w:val="00AD24E6"/>
    <w:rsid w:val="00AD31A0"/>
    <w:rsid w:val="00AD44F1"/>
    <w:rsid w:val="00AD4DF7"/>
    <w:rsid w:val="00AE0183"/>
    <w:rsid w:val="00AE1307"/>
    <w:rsid w:val="00AE2110"/>
    <w:rsid w:val="00AE2924"/>
    <w:rsid w:val="00AE2EB1"/>
    <w:rsid w:val="00AF160E"/>
    <w:rsid w:val="00AF17B5"/>
    <w:rsid w:val="00AF26BB"/>
    <w:rsid w:val="00AF279F"/>
    <w:rsid w:val="00AF32C4"/>
    <w:rsid w:val="00AF3850"/>
    <w:rsid w:val="00AF6ED8"/>
    <w:rsid w:val="00AF7D4B"/>
    <w:rsid w:val="00B01892"/>
    <w:rsid w:val="00B01DA1"/>
    <w:rsid w:val="00B02107"/>
    <w:rsid w:val="00B0238B"/>
    <w:rsid w:val="00B02BFB"/>
    <w:rsid w:val="00B1034E"/>
    <w:rsid w:val="00B11A76"/>
    <w:rsid w:val="00B13148"/>
    <w:rsid w:val="00B13782"/>
    <w:rsid w:val="00B164FD"/>
    <w:rsid w:val="00B22610"/>
    <w:rsid w:val="00B227EC"/>
    <w:rsid w:val="00B233E3"/>
    <w:rsid w:val="00B30352"/>
    <w:rsid w:val="00B30C6C"/>
    <w:rsid w:val="00B314E3"/>
    <w:rsid w:val="00B32D76"/>
    <w:rsid w:val="00B346DF"/>
    <w:rsid w:val="00B42246"/>
    <w:rsid w:val="00B43539"/>
    <w:rsid w:val="00B460C2"/>
    <w:rsid w:val="00B47460"/>
    <w:rsid w:val="00B62929"/>
    <w:rsid w:val="00B63EB9"/>
    <w:rsid w:val="00B71A2B"/>
    <w:rsid w:val="00B731E2"/>
    <w:rsid w:val="00B75ED8"/>
    <w:rsid w:val="00B77809"/>
    <w:rsid w:val="00B824CC"/>
    <w:rsid w:val="00B83B98"/>
    <w:rsid w:val="00B8502A"/>
    <w:rsid w:val="00B860DC"/>
    <w:rsid w:val="00B9179C"/>
    <w:rsid w:val="00B949B9"/>
    <w:rsid w:val="00B9540B"/>
    <w:rsid w:val="00BA22CA"/>
    <w:rsid w:val="00BA3794"/>
    <w:rsid w:val="00BA3F4D"/>
    <w:rsid w:val="00BA797E"/>
    <w:rsid w:val="00BA79E3"/>
    <w:rsid w:val="00BB1FC1"/>
    <w:rsid w:val="00BB239A"/>
    <w:rsid w:val="00BB31CE"/>
    <w:rsid w:val="00BB557F"/>
    <w:rsid w:val="00BB69BF"/>
    <w:rsid w:val="00BC0188"/>
    <w:rsid w:val="00BC021A"/>
    <w:rsid w:val="00BC6FB7"/>
    <w:rsid w:val="00BD3D58"/>
    <w:rsid w:val="00BD77CC"/>
    <w:rsid w:val="00BE2C43"/>
    <w:rsid w:val="00BE55A7"/>
    <w:rsid w:val="00BE64B3"/>
    <w:rsid w:val="00BF523A"/>
    <w:rsid w:val="00BF5E60"/>
    <w:rsid w:val="00BF6A7B"/>
    <w:rsid w:val="00BF6B3C"/>
    <w:rsid w:val="00C00DDD"/>
    <w:rsid w:val="00C038CC"/>
    <w:rsid w:val="00C06D9A"/>
    <w:rsid w:val="00C0702B"/>
    <w:rsid w:val="00C11B08"/>
    <w:rsid w:val="00C12133"/>
    <w:rsid w:val="00C126FC"/>
    <w:rsid w:val="00C12A81"/>
    <w:rsid w:val="00C13843"/>
    <w:rsid w:val="00C17A25"/>
    <w:rsid w:val="00C201EB"/>
    <w:rsid w:val="00C23344"/>
    <w:rsid w:val="00C24AE8"/>
    <w:rsid w:val="00C31EBA"/>
    <w:rsid w:val="00C33308"/>
    <w:rsid w:val="00C346C9"/>
    <w:rsid w:val="00C4003A"/>
    <w:rsid w:val="00C4007A"/>
    <w:rsid w:val="00C41422"/>
    <w:rsid w:val="00C421DA"/>
    <w:rsid w:val="00C4493A"/>
    <w:rsid w:val="00C458D5"/>
    <w:rsid w:val="00C45F46"/>
    <w:rsid w:val="00C50828"/>
    <w:rsid w:val="00C51137"/>
    <w:rsid w:val="00C5244A"/>
    <w:rsid w:val="00C52E00"/>
    <w:rsid w:val="00C5638C"/>
    <w:rsid w:val="00C6206C"/>
    <w:rsid w:val="00C65958"/>
    <w:rsid w:val="00C70827"/>
    <w:rsid w:val="00C7174A"/>
    <w:rsid w:val="00C72D11"/>
    <w:rsid w:val="00C81733"/>
    <w:rsid w:val="00C85508"/>
    <w:rsid w:val="00C85FA2"/>
    <w:rsid w:val="00C863AE"/>
    <w:rsid w:val="00C86807"/>
    <w:rsid w:val="00C87372"/>
    <w:rsid w:val="00C92E08"/>
    <w:rsid w:val="00C93284"/>
    <w:rsid w:val="00C93473"/>
    <w:rsid w:val="00C93C95"/>
    <w:rsid w:val="00C95A03"/>
    <w:rsid w:val="00C95CF4"/>
    <w:rsid w:val="00C96C92"/>
    <w:rsid w:val="00C971C1"/>
    <w:rsid w:val="00CA1FE3"/>
    <w:rsid w:val="00CA332D"/>
    <w:rsid w:val="00CB254D"/>
    <w:rsid w:val="00CB3533"/>
    <w:rsid w:val="00CB7600"/>
    <w:rsid w:val="00CB7D61"/>
    <w:rsid w:val="00CC5F7B"/>
    <w:rsid w:val="00CC6A4B"/>
    <w:rsid w:val="00CD1F71"/>
    <w:rsid w:val="00CD32A6"/>
    <w:rsid w:val="00CD3FF8"/>
    <w:rsid w:val="00CD648B"/>
    <w:rsid w:val="00CD7A5A"/>
    <w:rsid w:val="00CD7AAF"/>
    <w:rsid w:val="00CE1C77"/>
    <w:rsid w:val="00CE228E"/>
    <w:rsid w:val="00CE2BA6"/>
    <w:rsid w:val="00CE564D"/>
    <w:rsid w:val="00CE6F97"/>
    <w:rsid w:val="00CF276E"/>
    <w:rsid w:val="00CF2B0C"/>
    <w:rsid w:val="00CF529F"/>
    <w:rsid w:val="00D016A6"/>
    <w:rsid w:val="00D023A0"/>
    <w:rsid w:val="00D05C62"/>
    <w:rsid w:val="00D064ED"/>
    <w:rsid w:val="00D11693"/>
    <w:rsid w:val="00D14A58"/>
    <w:rsid w:val="00D1642F"/>
    <w:rsid w:val="00D16E87"/>
    <w:rsid w:val="00D20428"/>
    <w:rsid w:val="00D2052F"/>
    <w:rsid w:val="00D24BB8"/>
    <w:rsid w:val="00D25AA0"/>
    <w:rsid w:val="00D27D0E"/>
    <w:rsid w:val="00D31055"/>
    <w:rsid w:val="00D35DA7"/>
    <w:rsid w:val="00D401C8"/>
    <w:rsid w:val="00D462BA"/>
    <w:rsid w:val="00D47AD0"/>
    <w:rsid w:val="00D51334"/>
    <w:rsid w:val="00D517F6"/>
    <w:rsid w:val="00D57A57"/>
    <w:rsid w:val="00D57C42"/>
    <w:rsid w:val="00D607E1"/>
    <w:rsid w:val="00D613A9"/>
    <w:rsid w:val="00D61998"/>
    <w:rsid w:val="00D62406"/>
    <w:rsid w:val="00D64730"/>
    <w:rsid w:val="00D658D3"/>
    <w:rsid w:val="00D6679B"/>
    <w:rsid w:val="00D66AED"/>
    <w:rsid w:val="00D66D93"/>
    <w:rsid w:val="00D67434"/>
    <w:rsid w:val="00D67E28"/>
    <w:rsid w:val="00D7238E"/>
    <w:rsid w:val="00D73003"/>
    <w:rsid w:val="00D7388A"/>
    <w:rsid w:val="00D73C03"/>
    <w:rsid w:val="00D80E1F"/>
    <w:rsid w:val="00D81A72"/>
    <w:rsid w:val="00D845B8"/>
    <w:rsid w:val="00D85BD0"/>
    <w:rsid w:val="00D92EDA"/>
    <w:rsid w:val="00D9359B"/>
    <w:rsid w:val="00D94B0E"/>
    <w:rsid w:val="00DA0751"/>
    <w:rsid w:val="00DA078B"/>
    <w:rsid w:val="00DA2953"/>
    <w:rsid w:val="00DA5661"/>
    <w:rsid w:val="00DA6E07"/>
    <w:rsid w:val="00DA70E8"/>
    <w:rsid w:val="00DA7584"/>
    <w:rsid w:val="00DA791F"/>
    <w:rsid w:val="00DA7A62"/>
    <w:rsid w:val="00DB0413"/>
    <w:rsid w:val="00DB0F15"/>
    <w:rsid w:val="00DB1F30"/>
    <w:rsid w:val="00DB3292"/>
    <w:rsid w:val="00DC0C0F"/>
    <w:rsid w:val="00DC2F99"/>
    <w:rsid w:val="00DC3B21"/>
    <w:rsid w:val="00DC489D"/>
    <w:rsid w:val="00DC4CFE"/>
    <w:rsid w:val="00DC6A0D"/>
    <w:rsid w:val="00DD140B"/>
    <w:rsid w:val="00DD2123"/>
    <w:rsid w:val="00DD2A9E"/>
    <w:rsid w:val="00DD509E"/>
    <w:rsid w:val="00DD6275"/>
    <w:rsid w:val="00DE14C5"/>
    <w:rsid w:val="00DE2331"/>
    <w:rsid w:val="00DE293A"/>
    <w:rsid w:val="00DE2FD1"/>
    <w:rsid w:val="00DE3AB2"/>
    <w:rsid w:val="00DE5157"/>
    <w:rsid w:val="00DF1910"/>
    <w:rsid w:val="00DF1BBC"/>
    <w:rsid w:val="00E0177A"/>
    <w:rsid w:val="00E04FA6"/>
    <w:rsid w:val="00E05BA5"/>
    <w:rsid w:val="00E07762"/>
    <w:rsid w:val="00E101E7"/>
    <w:rsid w:val="00E116B9"/>
    <w:rsid w:val="00E11DF6"/>
    <w:rsid w:val="00E1215F"/>
    <w:rsid w:val="00E12CAA"/>
    <w:rsid w:val="00E150A3"/>
    <w:rsid w:val="00E239D8"/>
    <w:rsid w:val="00E2410D"/>
    <w:rsid w:val="00E25D04"/>
    <w:rsid w:val="00E318F2"/>
    <w:rsid w:val="00E32DFC"/>
    <w:rsid w:val="00E334BB"/>
    <w:rsid w:val="00E412A3"/>
    <w:rsid w:val="00E43922"/>
    <w:rsid w:val="00E43C73"/>
    <w:rsid w:val="00E4520C"/>
    <w:rsid w:val="00E45F90"/>
    <w:rsid w:val="00E47E3C"/>
    <w:rsid w:val="00E509DD"/>
    <w:rsid w:val="00E51632"/>
    <w:rsid w:val="00E51752"/>
    <w:rsid w:val="00E519D7"/>
    <w:rsid w:val="00E52291"/>
    <w:rsid w:val="00E527BE"/>
    <w:rsid w:val="00E56420"/>
    <w:rsid w:val="00E56EFE"/>
    <w:rsid w:val="00E60CE6"/>
    <w:rsid w:val="00E61D02"/>
    <w:rsid w:val="00E61DB5"/>
    <w:rsid w:val="00E62D48"/>
    <w:rsid w:val="00E6431C"/>
    <w:rsid w:val="00E64BFF"/>
    <w:rsid w:val="00E64F2B"/>
    <w:rsid w:val="00E65592"/>
    <w:rsid w:val="00E65900"/>
    <w:rsid w:val="00E65D32"/>
    <w:rsid w:val="00E678A0"/>
    <w:rsid w:val="00E67B8E"/>
    <w:rsid w:val="00E7078D"/>
    <w:rsid w:val="00E7085E"/>
    <w:rsid w:val="00E7213D"/>
    <w:rsid w:val="00E74D0B"/>
    <w:rsid w:val="00E76843"/>
    <w:rsid w:val="00E77056"/>
    <w:rsid w:val="00E85C96"/>
    <w:rsid w:val="00E87FB4"/>
    <w:rsid w:val="00E93FCF"/>
    <w:rsid w:val="00E96BF0"/>
    <w:rsid w:val="00E9778E"/>
    <w:rsid w:val="00E97C55"/>
    <w:rsid w:val="00EA1D84"/>
    <w:rsid w:val="00EA7902"/>
    <w:rsid w:val="00EB2CC9"/>
    <w:rsid w:val="00EB41B2"/>
    <w:rsid w:val="00EB5C9B"/>
    <w:rsid w:val="00EB7C66"/>
    <w:rsid w:val="00EC42E3"/>
    <w:rsid w:val="00EC7295"/>
    <w:rsid w:val="00EC72BE"/>
    <w:rsid w:val="00EC7C17"/>
    <w:rsid w:val="00ED1D7D"/>
    <w:rsid w:val="00ED73D9"/>
    <w:rsid w:val="00EE3113"/>
    <w:rsid w:val="00EE35E4"/>
    <w:rsid w:val="00EE4B8F"/>
    <w:rsid w:val="00EE53EC"/>
    <w:rsid w:val="00EE7A6B"/>
    <w:rsid w:val="00EF55EB"/>
    <w:rsid w:val="00EF69C1"/>
    <w:rsid w:val="00F005C9"/>
    <w:rsid w:val="00F0246C"/>
    <w:rsid w:val="00F10027"/>
    <w:rsid w:val="00F1404D"/>
    <w:rsid w:val="00F16B2B"/>
    <w:rsid w:val="00F16EDB"/>
    <w:rsid w:val="00F176DD"/>
    <w:rsid w:val="00F208DC"/>
    <w:rsid w:val="00F22CB3"/>
    <w:rsid w:val="00F22F51"/>
    <w:rsid w:val="00F234F5"/>
    <w:rsid w:val="00F24E4B"/>
    <w:rsid w:val="00F3166C"/>
    <w:rsid w:val="00F32FA0"/>
    <w:rsid w:val="00F33259"/>
    <w:rsid w:val="00F3452C"/>
    <w:rsid w:val="00F37984"/>
    <w:rsid w:val="00F41BCF"/>
    <w:rsid w:val="00F41F0C"/>
    <w:rsid w:val="00F44FB8"/>
    <w:rsid w:val="00F502CA"/>
    <w:rsid w:val="00F519B9"/>
    <w:rsid w:val="00F55E8B"/>
    <w:rsid w:val="00F564F9"/>
    <w:rsid w:val="00F669BA"/>
    <w:rsid w:val="00F6782C"/>
    <w:rsid w:val="00F727AF"/>
    <w:rsid w:val="00F7766C"/>
    <w:rsid w:val="00F77FA9"/>
    <w:rsid w:val="00F800DF"/>
    <w:rsid w:val="00F82076"/>
    <w:rsid w:val="00F85B31"/>
    <w:rsid w:val="00F8776F"/>
    <w:rsid w:val="00F92465"/>
    <w:rsid w:val="00F93FFE"/>
    <w:rsid w:val="00F94FCC"/>
    <w:rsid w:val="00FA1C80"/>
    <w:rsid w:val="00FA269F"/>
    <w:rsid w:val="00FA45FC"/>
    <w:rsid w:val="00FB21F7"/>
    <w:rsid w:val="00FB22AF"/>
    <w:rsid w:val="00FB2AAE"/>
    <w:rsid w:val="00FB4513"/>
    <w:rsid w:val="00FB52EE"/>
    <w:rsid w:val="00FB7F9C"/>
    <w:rsid w:val="00FC25E1"/>
    <w:rsid w:val="00FC3FA5"/>
    <w:rsid w:val="00FC58E8"/>
    <w:rsid w:val="00FC6260"/>
    <w:rsid w:val="00FD2C03"/>
    <w:rsid w:val="00FD63B3"/>
    <w:rsid w:val="00FE119B"/>
    <w:rsid w:val="00FE1BFD"/>
    <w:rsid w:val="00FE638D"/>
    <w:rsid w:val="00FF5EF5"/>
    <w:rsid w:val="00FF7307"/>
    <w:rsid w:val="02D06136"/>
    <w:rsid w:val="02FA6BCA"/>
    <w:rsid w:val="033C08BA"/>
    <w:rsid w:val="0573951E"/>
    <w:rsid w:val="0706CA2E"/>
    <w:rsid w:val="08B5C0E3"/>
    <w:rsid w:val="08C3C8A5"/>
    <w:rsid w:val="0936F79A"/>
    <w:rsid w:val="095F3E73"/>
    <w:rsid w:val="0969D4AF"/>
    <w:rsid w:val="09E7BEC0"/>
    <w:rsid w:val="0B93ACDC"/>
    <w:rsid w:val="0B96E9AE"/>
    <w:rsid w:val="0CD5178E"/>
    <w:rsid w:val="0D166256"/>
    <w:rsid w:val="0DAE3716"/>
    <w:rsid w:val="0DD1326A"/>
    <w:rsid w:val="0E32AF96"/>
    <w:rsid w:val="0EDB8652"/>
    <w:rsid w:val="0EDD6A50"/>
    <w:rsid w:val="0F0ECF62"/>
    <w:rsid w:val="0F226249"/>
    <w:rsid w:val="0F727E54"/>
    <w:rsid w:val="0FCE7FF7"/>
    <w:rsid w:val="10F3D2F8"/>
    <w:rsid w:val="12AAB593"/>
    <w:rsid w:val="14075C6C"/>
    <w:rsid w:val="14A1F11A"/>
    <w:rsid w:val="14E815FE"/>
    <w:rsid w:val="14EFEEC7"/>
    <w:rsid w:val="153CF196"/>
    <w:rsid w:val="17C0697F"/>
    <w:rsid w:val="18568A56"/>
    <w:rsid w:val="185BC505"/>
    <w:rsid w:val="18841F50"/>
    <w:rsid w:val="18B85A57"/>
    <w:rsid w:val="18FEE4DD"/>
    <w:rsid w:val="19AB24AB"/>
    <w:rsid w:val="1B25EDB6"/>
    <w:rsid w:val="1B7058A1"/>
    <w:rsid w:val="1BAE76B2"/>
    <w:rsid w:val="1BE9674D"/>
    <w:rsid w:val="1DF87B9F"/>
    <w:rsid w:val="1E433DE6"/>
    <w:rsid w:val="1FC37E6F"/>
    <w:rsid w:val="1FE56D0F"/>
    <w:rsid w:val="206E6966"/>
    <w:rsid w:val="20BF3E57"/>
    <w:rsid w:val="2101CCCE"/>
    <w:rsid w:val="21D1EC80"/>
    <w:rsid w:val="2255BFEA"/>
    <w:rsid w:val="2341FD11"/>
    <w:rsid w:val="23F6DF19"/>
    <w:rsid w:val="2438C668"/>
    <w:rsid w:val="2449850A"/>
    <w:rsid w:val="24F19278"/>
    <w:rsid w:val="27B450C2"/>
    <w:rsid w:val="28797B4B"/>
    <w:rsid w:val="29D1834C"/>
    <w:rsid w:val="2A9B91AC"/>
    <w:rsid w:val="2AE56679"/>
    <w:rsid w:val="2E8BF4AC"/>
    <w:rsid w:val="2F04E421"/>
    <w:rsid w:val="2FFA21B2"/>
    <w:rsid w:val="301CFBB3"/>
    <w:rsid w:val="30AF3D63"/>
    <w:rsid w:val="30C5AC80"/>
    <w:rsid w:val="30D1951A"/>
    <w:rsid w:val="30D220AB"/>
    <w:rsid w:val="311B5FC7"/>
    <w:rsid w:val="3183D4AE"/>
    <w:rsid w:val="31BA6B92"/>
    <w:rsid w:val="33FFF5A1"/>
    <w:rsid w:val="35C33072"/>
    <w:rsid w:val="3607F947"/>
    <w:rsid w:val="363298E9"/>
    <w:rsid w:val="3634868F"/>
    <w:rsid w:val="363A1635"/>
    <w:rsid w:val="36836DDA"/>
    <w:rsid w:val="37456CF3"/>
    <w:rsid w:val="37FB6F34"/>
    <w:rsid w:val="381F3E3B"/>
    <w:rsid w:val="383D11AD"/>
    <w:rsid w:val="3996F15B"/>
    <w:rsid w:val="3A335CFC"/>
    <w:rsid w:val="3B3C619C"/>
    <w:rsid w:val="3BB7F2A6"/>
    <w:rsid w:val="3BCF2D5D"/>
    <w:rsid w:val="3D475222"/>
    <w:rsid w:val="3D8B8A4C"/>
    <w:rsid w:val="3DAE486B"/>
    <w:rsid w:val="3E58E3F2"/>
    <w:rsid w:val="3ED0288D"/>
    <w:rsid w:val="3F1B97E8"/>
    <w:rsid w:val="3FB8C056"/>
    <w:rsid w:val="42E35292"/>
    <w:rsid w:val="43ECF940"/>
    <w:rsid w:val="44713917"/>
    <w:rsid w:val="44E1ED35"/>
    <w:rsid w:val="44FDC143"/>
    <w:rsid w:val="4508103A"/>
    <w:rsid w:val="46418178"/>
    <w:rsid w:val="47718D96"/>
    <w:rsid w:val="47A0ED4E"/>
    <w:rsid w:val="47DD51D9"/>
    <w:rsid w:val="48356205"/>
    <w:rsid w:val="4861E4FC"/>
    <w:rsid w:val="48FF4EA4"/>
    <w:rsid w:val="4A305869"/>
    <w:rsid w:val="4BCC28CA"/>
    <w:rsid w:val="4CBA067C"/>
    <w:rsid w:val="4CDD8DAD"/>
    <w:rsid w:val="4D4250BC"/>
    <w:rsid w:val="4D7C7FA0"/>
    <w:rsid w:val="4DD96FFC"/>
    <w:rsid w:val="4E152659"/>
    <w:rsid w:val="514314CF"/>
    <w:rsid w:val="515D9CF7"/>
    <w:rsid w:val="51CA9B9F"/>
    <w:rsid w:val="530E7268"/>
    <w:rsid w:val="5364B3C3"/>
    <w:rsid w:val="53B19240"/>
    <w:rsid w:val="55AEDAF1"/>
    <w:rsid w:val="56310E1A"/>
    <w:rsid w:val="5696E6B7"/>
    <w:rsid w:val="56A8E972"/>
    <w:rsid w:val="56DB0D0E"/>
    <w:rsid w:val="56DD0A31"/>
    <w:rsid w:val="56FFA84A"/>
    <w:rsid w:val="5878DA92"/>
    <w:rsid w:val="5A759A2C"/>
    <w:rsid w:val="5AB802D9"/>
    <w:rsid w:val="5B2116C9"/>
    <w:rsid w:val="5B77C5BF"/>
    <w:rsid w:val="5BB47A31"/>
    <w:rsid w:val="5C5DC127"/>
    <w:rsid w:val="5CBD7150"/>
    <w:rsid w:val="604ECF99"/>
    <w:rsid w:val="606AC41A"/>
    <w:rsid w:val="60F3D375"/>
    <w:rsid w:val="619F9AE6"/>
    <w:rsid w:val="6560B94C"/>
    <w:rsid w:val="656B73F1"/>
    <w:rsid w:val="65A1AEFA"/>
    <w:rsid w:val="663A4F28"/>
    <w:rsid w:val="66C7FE9D"/>
    <w:rsid w:val="66F2D6BA"/>
    <w:rsid w:val="670897B2"/>
    <w:rsid w:val="67752E53"/>
    <w:rsid w:val="677E8B00"/>
    <w:rsid w:val="685C8A2D"/>
    <w:rsid w:val="693CA649"/>
    <w:rsid w:val="6A2A777C"/>
    <w:rsid w:val="6C6D18F5"/>
    <w:rsid w:val="6EDCFEE1"/>
    <w:rsid w:val="7465723D"/>
    <w:rsid w:val="748D7A2B"/>
    <w:rsid w:val="75586D09"/>
    <w:rsid w:val="759D5A66"/>
    <w:rsid w:val="7879EDC5"/>
    <w:rsid w:val="787F1510"/>
    <w:rsid w:val="7936E2B7"/>
    <w:rsid w:val="7993D313"/>
    <w:rsid w:val="7A4888CC"/>
    <w:rsid w:val="7B6B6C33"/>
    <w:rsid w:val="7B8768D1"/>
    <w:rsid w:val="7BEC3753"/>
    <w:rsid w:val="7CCB73D5"/>
    <w:rsid w:val="7D80298E"/>
    <w:rsid w:val="7DCD17A0"/>
    <w:rsid w:val="7EEB2B3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BABCD07"/>
  <w15:docId w15:val="{A2F8B685-D351-46B5-A8A2-9E3A856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6"/>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6"/>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6"/>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6"/>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6"/>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6"/>
      </w:numPr>
      <w:outlineLvl w:val="5"/>
    </w:pPr>
  </w:style>
  <w:style w:type="paragraph" w:styleId="Kop7">
    <w:name w:val="heading 7"/>
    <w:aliases w:val="Kop 7 SURF"/>
    <w:basedOn w:val="ZsysbasisSURF"/>
    <w:next w:val="BasistekstSURF"/>
    <w:uiPriority w:val="4"/>
    <w:rsid w:val="002B0F6F"/>
    <w:pPr>
      <w:keepNext/>
      <w:keepLines/>
      <w:numPr>
        <w:ilvl w:val="6"/>
        <w:numId w:val="26"/>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6"/>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6"/>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4"/>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4"/>
    <w:rsid w:val="00CE1C77"/>
    <w:pPr>
      <w:ind w:firstLine="0"/>
    </w:pPr>
    <w:rPr>
      <w:b/>
    </w:rPr>
  </w:style>
  <w:style w:type="paragraph" w:styleId="Inhopg7">
    <w:name w:val="toc 7"/>
    <w:aliases w:val="Inhopg 7 SURF"/>
    <w:basedOn w:val="ZsysbasistocSURF"/>
    <w:next w:val="BasistekstSURF"/>
    <w:uiPriority w:val="4"/>
    <w:rsid w:val="00CE1C77"/>
    <w:pPr>
      <w:ind w:left="851" w:firstLine="0"/>
    </w:pPr>
    <w:rPr>
      <w:i/>
    </w:rPr>
  </w:style>
  <w:style w:type="paragraph" w:styleId="Inhopg8">
    <w:name w:val="toc 8"/>
    <w:aliases w:val="Inhopg 8 SURF"/>
    <w:basedOn w:val="ZsysbasistocSURF"/>
    <w:next w:val="BasistekstSURF"/>
    <w:uiPriority w:val="4"/>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4"/>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link w:val="HTML-voorafopgemaaktChar"/>
    <w:uiPriority w:val="99"/>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12"/>
      </w:numPr>
      <w:ind w:left="357" w:hanging="357"/>
    </w:pPr>
  </w:style>
  <w:style w:type="paragraph" w:styleId="Lijstopsomteken2">
    <w:name w:val="List Bullet 2"/>
    <w:basedOn w:val="ZsysbasisSURF"/>
    <w:next w:val="BasistekstSURF"/>
    <w:uiPriority w:val="98"/>
    <w:semiHidden/>
    <w:rsid w:val="00E7078D"/>
    <w:pPr>
      <w:numPr>
        <w:numId w:val="13"/>
      </w:numPr>
      <w:ind w:left="641" w:hanging="357"/>
    </w:pPr>
  </w:style>
  <w:style w:type="paragraph" w:styleId="Lijstopsomteken3">
    <w:name w:val="List Bullet 3"/>
    <w:basedOn w:val="ZsysbasisSURF"/>
    <w:next w:val="BasistekstSURF"/>
    <w:uiPriority w:val="98"/>
    <w:semiHidden/>
    <w:rsid w:val="00E7078D"/>
    <w:pPr>
      <w:numPr>
        <w:numId w:val="14"/>
      </w:numPr>
      <w:ind w:left="924" w:hanging="357"/>
    </w:pPr>
  </w:style>
  <w:style w:type="paragraph" w:styleId="Lijstopsomteken4">
    <w:name w:val="List Bullet 4"/>
    <w:basedOn w:val="ZsysbasisSURF"/>
    <w:next w:val="BasistekstSURF"/>
    <w:uiPriority w:val="98"/>
    <w:semiHidden/>
    <w:rsid w:val="00E7078D"/>
    <w:pPr>
      <w:numPr>
        <w:numId w:val="15"/>
      </w:numPr>
      <w:ind w:left="1208" w:hanging="357"/>
    </w:pPr>
  </w:style>
  <w:style w:type="paragraph" w:styleId="Lijstnummering">
    <w:name w:val="List Number"/>
    <w:basedOn w:val="ZsysbasisSURF"/>
    <w:next w:val="BasistekstSURF"/>
    <w:uiPriority w:val="98"/>
    <w:semiHidden/>
    <w:rsid w:val="00705849"/>
    <w:pPr>
      <w:numPr>
        <w:numId w:val="17"/>
      </w:numPr>
      <w:ind w:left="357" w:hanging="357"/>
    </w:pPr>
  </w:style>
  <w:style w:type="paragraph" w:styleId="Lijstnummering2">
    <w:name w:val="List Number 2"/>
    <w:basedOn w:val="ZsysbasisSURF"/>
    <w:next w:val="BasistekstSURF"/>
    <w:uiPriority w:val="98"/>
    <w:semiHidden/>
    <w:rsid w:val="00705849"/>
    <w:pPr>
      <w:numPr>
        <w:numId w:val="18"/>
      </w:numPr>
      <w:ind w:left="641" w:hanging="357"/>
    </w:pPr>
  </w:style>
  <w:style w:type="paragraph" w:styleId="Lijstnummering3">
    <w:name w:val="List Number 3"/>
    <w:basedOn w:val="ZsysbasisSURF"/>
    <w:next w:val="BasistekstSURF"/>
    <w:uiPriority w:val="98"/>
    <w:semiHidden/>
    <w:rsid w:val="00705849"/>
    <w:pPr>
      <w:numPr>
        <w:numId w:val="19"/>
      </w:numPr>
      <w:ind w:left="924" w:hanging="357"/>
    </w:pPr>
  </w:style>
  <w:style w:type="paragraph" w:styleId="Lijstnummering4">
    <w:name w:val="List Number 4"/>
    <w:basedOn w:val="ZsysbasisSURF"/>
    <w:next w:val="BasistekstSURF"/>
    <w:uiPriority w:val="98"/>
    <w:semiHidden/>
    <w:rsid w:val="00705849"/>
    <w:pPr>
      <w:numPr>
        <w:numId w:val="20"/>
      </w:numPr>
      <w:ind w:left="1208" w:hanging="357"/>
    </w:pPr>
  </w:style>
  <w:style w:type="paragraph" w:styleId="Lijstnummering5">
    <w:name w:val="List Number 5"/>
    <w:basedOn w:val="ZsysbasisSURF"/>
    <w:next w:val="BasistekstSURF"/>
    <w:uiPriority w:val="98"/>
    <w:semiHidden/>
    <w:rsid w:val="00705849"/>
    <w:pPr>
      <w:numPr>
        <w:numId w:val="21"/>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6"/>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8"/>
      </w:numPr>
      <w:spacing w:line="240" w:lineRule="exact"/>
    </w:pPr>
  </w:style>
  <w:style w:type="paragraph" w:customStyle="1" w:styleId="Opsommingteken2eniveauSURF">
    <w:name w:val="Opsomming teken 2e niveau SURF"/>
    <w:basedOn w:val="ZsysbasisSURF"/>
    <w:uiPriority w:val="4"/>
    <w:rsid w:val="00BD77CC"/>
    <w:pPr>
      <w:numPr>
        <w:ilvl w:val="1"/>
        <w:numId w:val="28"/>
      </w:numPr>
      <w:spacing w:line="240" w:lineRule="exact"/>
    </w:pPr>
  </w:style>
  <w:style w:type="paragraph" w:customStyle="1" w:styleId="Opsommingteken3eniveauSURF">
    <w:name w:val="Opsomming teken 3e niveau SURF"/>
    <w:basedOn w:val="ZsysbasisSURF"/>
    <w:uiPriority w:val="4"/>
    <w:rsid w:val="00BD77CC"/>
    <w:pPr>
      <w:numPr>
        <w:ilvl w:val="2"/>
        <w:numId w:val="28"/>
      </w:numPr>
      <w:spacing w:line="240" w:lineRule="exact"/>
    </w:pPr>
  </w:style>
  <w:style w:type="paragraph" w:customStyle="1" w:styleId="Opsommingkleineletter1eniveauSURF">
    <w:name w:val="Opsomming kleine letter 1e niveau SURF"/>
    <w:basedOn w:val="ZsysbasisSURF"/>
    <w:uiPriority w:val="4"/>
    <w:qFormat/>
    <w:rsid w:val="00BD77CC"/>
    <w:pPr>
      <w:numPr>
        <w:numId w:val="22"/>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22"/>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22"/>
      </w:numPr>
      <w:spacing w:line="240" w:lineRule="exact"/>
      <w:ind w:left="851"/>
    </w:pPr>
  </w:style>
  <w:style w:type="numbering" w:customStyle="1" w:styleId="OpsommingkleineletterSURF">
    <w:name w:val="Opsomming kleine letter SURF"/>
    <w:uiPriority w:val="4"/>
    <w:semiHidden/>
    <w:rsid w:val="00B01DA1"/>
    <w:pPr>
      <w:numPr>
        <w:numId w:val="8"/>
      </w:numPr>
    </w:pPr>
  </w:style>
  <w:style w:type="paragraph" w:customStyle="1" w:styleId="Opsommingnummer1eniveauSURF">
    <w:name w:val="Opsomming nummer 1e niveau SURF"/>
    <w:basedOn w:val="ZsysbasisSURF"/>
    <w:uiPriority w:val="4"/>
    <w:qFormat/>
    <w:rsid w:val="00BD77CC"/>
    <w:pPr>
      <w:numPr>
        <w:numId w:val="23"/>
      </w:numPr>
      <w:spacing w:line="240" w:lineRule="exact"/>
    </w:pPr>
  </w:style>
  <w:style w:type="paragraph" w:customStyle="1" w:styleId="Opsommingnummer2eniveauSURF">
    <w:name w:val="Opsomming nummer 2e niveau SURF"/>
    <w:basedOn w:val="ZsysbasisSURF"/>
    <w:uiPriority w:val="4"/>
    <w:qFormat/>
    <w:rsid w:val="00BD77CC"/>
    <w:pPr>
      <w:numPr>
        <w:ilvl w:val="1"/>
        <w:numId w:val="23"/>
      </w:numPr>
      <w:spacing w:line="240" w:lineRule="exact"/>
    </w:pPr>
  </w:style>
  <w:style w:type="paragraph" w:customStyle="1" w:styleId="Opsommingnummer3eniveauSURF">
    <w:name w:val="Opsomming nummer 3e niveau SURF"/>
    <w:basedOn w:val="ZsysbasisSURF"/>
    <w:uiPriority w:val="4"/>
    <w:qFormat/>
    <w:rsid w:val="00BD77CC"/>
    <w:pPr>
      <w:numPr>
        <w:ilvl w:val="2"/>
        <w:numId w:val="23"/>
      </w:numPr>
      <w:spacing w:line="240" w:lineRule="exact"/>
      <w:ind w:left="851"/>
    </w:pPr>
  </w:style>
  <w:style w:type="numbering" w:customStyle="1" w:styleId="OpsommingnummerSURF">
    <w:name w:val="Opsomming nummer SURF"/>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9"/>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9"/>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10"/>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11"/>
      </w:numPr>
    </w:pPr>
  </w:style>
  <w:style w:type="paragraph" w:customStyle="1" w:styleId="Bijlagekop1SURF">
    <w:name w:val="Bijlage kop 1 SURF"/>
    <w:basedOn w:val="ZsysbasisSURF"/>
    <w:next w:val="BasistekstSURF"/>
    <w:uiPriority w:val="4"/>
    <w:qFormat/>
    <w:rsid w:val="00994BDE"/>
    <w:pPr>
      <w:keepNext/>
      <w:keepLines/>
      <w:pageBreakBefore/>
      <w:numPr>
        <w:numId w:val="27"/>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7"/>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4"/>
      </w:numPr>
    </w:pPr>
  </w:style>
  <w:style w:type="paragraph" w:customStyle="1" w:styleId="AgendapuntSURF">
    <w:name w:val="Agendapunt SURF"/>
    <w:basedOn w:val="ZsysbasisSURF"/>
    <w:uiPriority w:val="4"/>
    <w:rsid w:val="001C6232"/>
    <w:pPr>
      <w:numPr>
        <w:numId w:val="25"/>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HTML-voorafopgemaaktChar">
    <w:name w:val="HTML - vooraf opgemaakt Char"/>
    <w:basedOn w:val="Standaardalinea-lettertype"/>
    <w:link w:val="HTML-voorafopgemaakt"/>
    <w:uiPriority w:val="99"/>
    <w:semiHidden/>
    <w:rsid w:val="009D00E2"/>
    <w:rPr>
      <w:rFonts w:ascii="Calibri" w:hAnsi="Calibri" w:cs="Maiandra GD"/>
      <w:color w:val="000000" w:themeColor="text1"/>
      <w:sz w:val="22"/>
      <w:szCs w:val="18"/>
    </w:rPr>
  </w:style>
  <w:style w:type="character" w:customStyle="1" w:styleId="x">
    <w:name w:val="x"/>
    <w:basedOn w:val="Standaardalinea-lettertype"/>
    <w:rsid w:val="009D00E2"/>
  </w:style>
  <w:style w:type="character" w:customStyle="1" w:styleId="nt">
    <w:name w:val="nt"/>
    <w:basedOn w:val="Standaardalinea-lettertype"/>
    <w:rsid w:val="009D00E2"/>
  </w:style>
  <w:style w:type="character" w:customStyle="1" w:styleId="w">
    <w:name w:val="w"/>
    <w:basedOn w:val="Standaardalinea-lettertype"/>
    <w:rsid w:val="009D00E2"/>
  </w:style>
  <w:style w:type="character" w:customStyle="1" w:styleId="na">
    <w:name w:val="na"/>
    <w:basedOn w:val="Standaardalinea-lettertype"/>
    <w:rsid w:val="009D00E2"/>
  </w:style>
  <w:style w:type="character" w:customStyle="1" w:styleId="s">
    <w:name w:val="s"/>
    <w:basedOn w:val="Standaardalinea-lettertype"/>
    <w:rsid w:val="009D00E2"/>
  </w:style>
  <w:style w:type="character" w:customStyle="1" w:styleId="kd">
    <w:name w:val="kd"/>
    <w:basedOn w:val="Standaardalinea-lettertype"/>
    <w:rsid w:val="005A77A7"/>
  </w:style>
  <w:style w:type="character" w:customStyle="1" w:styleId="nx">
    <w:name w:val="nx"/>
    <w:basedOn w:val="Standaardalinea-lettertype"/>
    <w:rsid w:val="005A77A7"/>
  </w:style>
  <w:style w:type="character" w:customStyle="1" w:styleId="o">
    <w:name w:val="o"/>
    <w:basedOn w:val="Standaardalinea-lettertype"/>
    <w:rsid w:val="005A77A7"/>
  </w:style>
  <w:style w:type="character" w:customStyle="1" w:styleId="p">
    <w:name w:val="p"/>
    <w:basedOn w:val="Standaardalinea-lettertype"/>
    <w:rsid w:val="005A77A7"/>
  </w:style>
  <w:style w:type="character" w:customStyle="1" w:styleId="s1">
    <w:name w:val="s1"/>
    <w:basedOn w:val="Standaardalinea-lettertype"/>
    <w:rsid w:val="005A77A7"/>
  </w:style>
  <w:style w:type="character" w:customStyle="1" w:styleId="c1">
    <w:name w:val="c1"/>
    <w:basedOn w:val="Standaardalinea-lettertype"/>
    <w:rsid w:val="005A77A7"/>
  </w:style>
  <w:style w:type="character" w:customStyle="1" w:styleId="s2">
    <w:name w:val="s2"/>
    <w:basedOn w:val="Standaardalinea-lettertype"/>
    <w:rsid w:val="005A77A7"/>
  </w:style>
  <w:style w:type="paragraph" w:customStyle="1" w:styleId="vo-block-paragraph">
    <w:name w:val="vo-block-paragraph"/>
    <w:basedOn w:val="Standaard"/>
    <w:rsid w:val="00C13843"/>
    <w:pPr>
      <w:spacing w:before="100" w:beforeAutospacing="1" w:after="100" w:afterAutospacing="1" w:line="240" w:lineRule="auto"/>
    </w:pPr>
    <w:rPr>
      <w:rFonts w:ascii="Times New Roman" w:hAnsi="Times New Roman" w:cs="Times New Roman"/>
      <w:color w:val="auto"/>
      <w:sz w:val="24"/>
      <w:szCs w:val="24"/>
    </w:rPr>
  </w:style>
  <w:style w:type="character" w:customStyle="1" w:styleId="tok-nb">
    <w:name w:val="tok-nb"/>
    <w:basedOn w:val="Standaardalinea-lettertype"/>
    <w:rsid w:val="00C7174A"/>
  </w:style>
  <w:style w:type="character" w:customStyle="1" w:styleId="tok-sx">
    <w:name w:val="tok-sx"/>
    <w:basedOn w:val="Standaardalinea-lettertype"/>
    <w:rsid w:val="00C7174A"/>
  </w:style>
  <w:style w:type="character" w:customStyle="1" w:styleId="tok-c">
    <w:name w:val="tok-c"/>
    <w:basedOn w:val="Standaardalinea-lettertype"/>
    <w:rsid w:val="00C7174A"/>
  </w:style>
  <w:style w:type="character" w:customStyle="1" w:styleId="tok-k">
    <w:name w:val="tok-k"/>
    <w:basedOn w:val="Standaardalinea-lettertype"/>
    <w:rsid w:val="00C7174A"/>
  </w:style>
  <w:style w:type="character" w:customStyle="1" w:styleId="tok-s2">
    <w:name w:val="tok-s2"/>
    <w:basedOn w:val="Standaardalinea-lettertype"/>
    <w:rsid w:val="00C7174A"/>
  </w:style>
  <w:style w:type="character" w:customStyle="1" w:styleId="tok-nt">
    <w:name w:val="tok-nt"/>
    <w:basedOn w:val="Standaardalinea-lettertype"/>
    <w:rsid w:val="00F6782C"/>
  </w:style>
  <w:style w:type="character" w:customStyle="1" w:styleId="tok-s">
    <w:name w:val="tok-s"/>
    <w:basedOn w:val="Standaardalinea-lettertype"/>
    <w:rsid w:val="00F6782C"/>
  </w:style>
  <w:style w:type="character" w:customStyle="1" w:styleId="tok-p">
    <w:name w:val="tok-p"/>
    <w:basedOn w:val="Standaardalinea-lettertype"/>
    <w:rsid w:val="0064187E"/>
  </w:style>
  <w:style w:type="character" w:customStyle="1" w:styleId="tok-o">
    <w:name w:val="tok-o"/>
    <w:basedOn w:val="Standaardalinea-lettertype"/>
    <w:rsid w:val="0064187E"/>
  </w:style>
  <w:style w:type="character" w:customStyle="1" w:styleId="tok-m">
    <w:name w:val="tok-m"/>
    <w:basedOn w:val="Standaardalinea-lettertype"/>
    <w:rsid w:val="0064187E"/>
  </w:style>
  <w:style w:type="character" w:customStyle="1" w:styleId="tok-c1">
    <w:name w:val="tok-c1"/>
    <w:basedOn w:val="Standaardalinea-lettertype"/>
    <w:rsid w:val="0064187E"/>
  </w:style>
  <w:style w:type="character" w:customStyle="1" w:styleId="tok-no">
    <w:name w:val="tok-no"/>
    <w:basedOn w:val="Standaardalinea-lettertype"/>
    <w:rsid w:val="00EB2CC9"/>
  </w:style>
  <w:style w:type="character" w:customStyle="1" w:styleId="tok-mi">
    <w:name w:val="tok-mi"/>
    <w:basedOn w:val="Standaardalinea-lettertype"/>
    <w:rsid w:val="00EB2CC9"/>
  </w:style>
  <w:style w:type="character" w:customStyle="1" w:styleId="tok-nv">
    <w:name w:val="tok-nv"/>
    <w:basedOn w:val="Standaardalinea-lettertype"/>
    <w:rsid w:val="00EB2CC9"/>
  </w:style>
  <w:style w:type="paragraph" w:styleId="Revisie">
    <w:name w:val="Revision"/>
    <w:hidden/>
    <w:uiPriority w:val="99"/>
    <w:semiHidden/>
    <w:rsid w:val="003F46C3"/>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6">
      <w:bodyDiv w:val="1"/>
      <w:marLeft w:val="0"/>
      <w:marRight w:val="0"/>
      <w:marTop w:val="0"/>
      <w:marBottom w:val="0"/>
      <w:divBdr>
        <w:top w:val="none" w:sz="0" w:space="0" w:color="auto"/>
        <w:left w:val="none" w:sz="0" w:space="0" w:color="auto"/>
        <w:bottom w:val="none" w:sz="0" w:space="0" w:color="auto"/>
        <w:right w:val="none" w:sz="0" w:space="0" w:color="auto"/>
      </w:divBdr>
    </w:div>
    <w:div w:id="77948834">
      <w:bodyDiv w:val="1"/>
      <w:marLeft w:val="0"/>
      <w:marRight w:val="0"/>
      <w:marTop w:val="0"/>
      <w:marBottom w:val="0"/>
      <w:divBdr>
        <w:top w:val="none" w:sz="0" w:space="0" w:color="auto"/>
        <w:left w:val="none" w:sz="0" w:space="0" w:color="auto"/>
        <w:bottom w:val="none" w:sz="0" w:space="0" w:color="auto"/>
        <w:right w:val="none" w:sz="0" w:space="0" w:color="auto"/>
      </w:divBdr>
    </w:div>
    <w:div w:id="85469642">
      <w:bodyDiv w:val="1"/>
      <w:marLeft w:val="0"/>
      <w:marRight w:val="0"/>
      <w:marTop w:val="0"/>
      <w:marBottom w:val="0"/>
      <w:divBdr>
        <w:top w:val="none" w:sz="0" w:space="0" w:color="auto"/>
        <w:left w:val="none" w:sz="0" w:space="0" w:color="auto"/>
        <w:bottom w:val="none" w:sz="0" w:space="0" w:color="auto"/>
        <w:right w:val="none" w:sz="0" w:space="0" w:color="auto"/>
      </w:divBdr>
    </w:div>
    <w:div w:id="196815749">
      <w:bodyDiv w:val="1"/>
      <w:marLeft w:val="0"/>
      <w:marRight w:val="0"/>
      <w:marTop w:val="0"/>
      <w:marBottom w:val="0"/>
      <w:divBdr>
        <w:top w:val="none" w:sz="0" w:space="0" w:color="auto"/>
        <w:left w:val="none" w:sz="0" w:space="0" w:color="auto"/>
        <w:bottom w:val="none" w:sz="0" w:space="0" w:color="auto"/>
        <w:right w:val="none" w:sz="0" w:space="0" w:color="auto"/>
      </w:divBdr>
    </w:div>
    <w:div w:id="254557477">
      <w:bodyDiv w:val="1"/>
      <w:marLeft w:val="0"/>
      <w:marRight w:val="0"/>
      <w:marTop w:val="0"/>
      <w:marBottom w:val="0"/>
      <w:divBdr>
        <w:top w:val="none" w:sz="0" w:space="0" w:color="auto"/>
        <w:left w:val="none" w:sz="0" w:space="0" w:color="auto"/>
        <w:bottom w:val="none" w:sz="0" w:space="0" w:color="auto"/>
        <w:right w:val="none" w:sz="0" w:space="0" w:color="auto"/>
      </w:divBdr>
    </w:div>
    <w:div w:id="507214213">
      <w:bodyDiv w:val="1"/>
      <w:marLeft w:val="0"/>
      <w:marRight w:val="0"/>
      <w:marTop w:val="0"/>
      <w:marBottom w:val="0"/>
      <w:divBdr>
        <w:top w:val="none" w:sz="0" w:space="0" w:color="auto"/>
        <w:left w:val="none" w:sz="0" w:space="0" w:color="auto"/>
        <w:bottom w:val="none" w:sz="0" w:space="0" w:color="auto"/>
        <w:right w:val="none" w:sz="0" w:space="0" w:color="auto"/>
      </w:divBdr>
    </w:div>
    <w:div w:id="539052992">
      <w:bodyDiv w:val="1"/>
      <w:marLeft w:val="0"/>
      <w:marRight w:val="0"/>
      <w:marTop w:val="0"/>
      <w:marBottom w:val="0"/>
      <w:divBdr>
        <w:top w:val="none" w:sz="0" w:space="0" w:color="auto"/>
        <w:left w:val="none" w:sz="0" w:space="0" w:color="auto"/>
        <w:bottom w:val="none" w:sz="0" w:space="0" w:color="auto"/>
        <w:right w:val="none" w:sz="0" w:space="0" w:color="auto"/>
      </w:divBdr>
    </w:div>
    <w:div w:id="804860484">
      <w:bodyDiv w:val="1"/>
      <w:marLeft w:val="0"/>
      <w:marRight w:val="0"/>
      <w:marTop w:val="0"/>
      <w:marBottom w:val="0"/>
      <w:divBdr>
        <w:top w:val="none" w:sz="0" w:space="0" w:color="auto"/>
        <w:left w:val="none" w:sz="0" w:space="0" w:color="auto"/>
        <w:bottom w:val="none" w:sz="0" w:space="0" w:color="auto"/>
        <w:right w:val="none" w:sz="0" w:space="0" w:color="auto"/>
      </w:divBdr>
    </w:div>
    <w:div w:id="865171735">
      <w:bodyDiv w:val="1"/>
      <w:marLeft w:val="0"/>
      <w:marRight w:val="0"/>
      <w:marTop w:val="0"/>
      <w:marBottom w:val="0"/>
      <w:divBdr>
        <w:top w:val="none" w:sz="0" w:space="0" w:color="auto"/>
        <w:left w:val="none" w:sz="0" w:space="0" w:color="auto"/>
        <w:bottom w:val="none" w:sz="0" w:space="0" w:color="auto"/>
        <w:right w:val="none" w:sz="0" w:space="0" w:color="auto"/>
      </w:divBdr>
    </w:div>
    <w:div w:id="880939926">
      <w:bodyDiv w:val="1"/>
      <w:marLeft w:val="0"/>
      <w:marRight w:val="0"/>
      <w:marTop w:val="0"/>
      <w:marBottom w:val="0"/>
      <w:divBdr>
        <w:top w:val="none" w:sz="0" w:space="0" w:color="auto"/>
        <w:left w:val="none" w:sz="0" w:space="0" w:color="auto"/>
        <w:bottom w:val="none" w:sz="0" w:space="0" w:color="auto"/>
        <w:right w:val="none" w:sz="0" w:space="0" w:color="auto"/>
      </w:divBdr>
    </w:div>
    <w:div w:id="962422558">
      <w:bodyDiv w:val="1"/>
      <w:marLeft w:val="0"/>
      <w:marRight w:val="0"/>
      <w:marTop w:val="0"/>
      <w:marBottom w:val="0"/>
      <w:divBdr>
        <w:top w:val="none" w:sz="0" w:space="0" w:color="auto"/>
        <w:left w:val="none" w:sz="0" w:space="0" w:color="auto"/>
        <w:bottom w:val="none" w:sz="0" w:space="0" w:color="auto"/>
        <w:right w:val="none" w:sz="0" w:space="0" w:color="auto"/>
      </w:divBdr>
    </w:div>
    <w:div w:id="1075935886">
      <w:bodyDiv w:val="1"/>
      <w:marLeft w:val="0"/>
      <w:marRight w:val="0"/>
      <w:marTop w:val="0"/>
      <w:marBottom w:val="0"/>
      <w:divBdr>
        <w:top w:val="none" w:sz="0" w:space="0" w:color="auto"/>
        <w:left w:val="none" w:sz="0" w:space="0" w:color="auto"/>
        <w:bottom w:val="none" w:sz="0" w:space="0" w:color="auto"/>
        <w:right w:val="none" w:sz="0" w:space="0" w:color="auto"/>
      </w:divBdr>
    </w:div>
    <w:div w:id="119592531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57761634">
      <w:bodyDiv w:val="1"/>
      <w:marLeft w:val="0"/>
      <w:marRight w:val="0"/>
      <w:marTop w:val="0"/>
      <w:marBottom w:val="0"/>
      <w:divBdr>
        <w:top w:val="none" w:sz="0" w:space="0" w:color="auto"/>
        <w:left w:val="none" w:sz="0" w:space="0" w:color="auto"/>
        <w:bottom w:val="none" w:sz="0" w:space="0" w:color="auto"/>
        <w:right w:val="none" w:sz="0" w:space="0" w:color="auto"/>
      </w:divBdr>
    </w:div>
    <w:div w:id="1681352985">
      <w:bodyDiv w:val="1"/>
      <w:marLeft w:val="0"/>
      <w:marRight w:val="0"/>
      <w:marTop w:val="0"/>
      <w:marBottom w:val="0"/>
      <w:divBdr>
        <w:top w:val="none" w:sz="0" w:space="0" w:color="auto"/>
        <w:left w:val="none" w:sz="0" w:space="0" w:color="auto"/>
        <w:bottom w:val="none" w:sz="0" w:space="0" w:color="auto"/>
        <w:right w:val="none" w:sz="0" w:space="0" w:color="auto"/>
      </w:divBdr>
    </w:div>
    <w:div w:id="1761290339">
      <w:bodyDiv w:val="1"/>
      <w:marLeft w:val="0"/>
      <w:marRight w:val="0"/>
      <w:marTop w:val="0"/>
      <w:marBottom w:val="0"/>
      <w:divBdr>
        <w:top w:val="none" w:sz="0" w:space="0" w:color="auto"/>
        <w:left w:val="none" w:sz="0" w:space="0" w:color="auto"/>
        <w:bottom w:val="none" w:sz="0" w:space="0" w:color="auto"/>
        <w:right w:val="none" w:sz="0" w:space="0" w:color="auto"/>
      </w:divBdr>
    </w:div>
    <w:div w:id="19376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ylength.com/en/" TargetMode="External"/><Relationship Id="rId18" Type="http://schemas.openxmlformats.org/officeDocument/2006/relationships/hyperlink" Target="https://www.howsmyssl.com/" TargetMode="External"/><Relationship Id="rId26" Type="http://schemas.openxmlformats.org/officeDocument/2006/relationships/hyperlink" Target="https://wiki.surfnet.nl/display/SCERTS/ACME" TargetMode="External"/><Relationship Id="rId39" Type="http://schemas.openxmlformats.org/officeDocument/2006/relationships/hyperlink" Target="https://firefox-source-docs.mozilla.org/devtools-user/storage_inspector/index.html" TargetMode="External"/><Relationship Id="rId21" Type="http://schemas.openxmlformats.org/officeDocument/2006/relationships/hyperlink" Target="https://www.surf.nl/surfcertificaten-versleutelde-verbindingen-met-je-webservers" TargetMode="External"/><Relationship Id="rId34" Type="http://schemas.openxmlformats.org/officeDocument/2006/relationships/hyperlink" Target="https://www.permissionspolicy.com/" TargetMode="External"/><Relationship Id="rId42" Type="http://schemas.openxmlformats.org/officeDocument/2006/relationships/hyperlink" Target="https://www.surf.nl/surfdomeinen-eenvoudig-internetdomeinen-registreren-en-beheren"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artac.com/Products/IISCrypto/" TargetMode="External"/><Relationship Id="rId29" Type="http://schemas.openxmlformats.org/officeDocument/2006/relationships/hyperlink" Target="https://wiki.surfnet.nl/display/SCERTS/REST+API" TargetMode="External"/><Relationship Id="rId11" Type="http://schemas.openxmlformats.org/officeDocument/2006/relationships/endnotes" Target="endnotes.xml"/><Relationship Id="rId24" Type="http://schemas.openxmlformats.org/officeDocument/2006/relationships/hyperlink" Target="https://caatest.co.uk/" TargetMode="External"/><Relationship Id="rId32" Type="http://schemas.openxmlformats.org/officeDocument/2006/relationships/hyperlink" Target="https://www.npmjs.com/package/helmet" TargetMode="External"/><Relationship Id="rId37" Type="http://schemas.openxmlformats.org/officeDocument/2006/relationships/hyperlink" Target="https://rd.mbodigitaal.nl" TargetMode="External"/><Relationship Id="rId40" Type="http://schemas.openxmlformats.org/officeDocument/2006/relationships/hyperlink" Target="https://www.surf.nl/surfcertificaten-versleutelde-verbindingen-met-je-webservers" TargetMode="External"/><Relationship Id="rId45" Type="http://schemas.openxmlformats.org/officeDocument/2006/relationships/hyperlink" Target="mailto:sec@surf.nl" TargetMode="External"/><Relationship Id="rId5" Type="http://schemas.openxmlformats.org/officeDocument/2006/relationships/customXml" Target="../customXml/item5.xml"/><Relationship Id="rId15" Type="http://schemas.openxmlformats.org/officeDocument/2006/relationships/hyperlink" Target="file:///Users/cyber/Downloads/internet.nl" TargetMode="External"/><Relationship Id="rId23" Type="http://schemas.openxmlformats.org/officeDocument/2006/relationships/hyperlink" Target="https://www.surf.nl/surfcertificaten-versleutelde-verbindingen-met-je-webservers" TargetMode="External"/><Relationship Id="rId28" Type="http://schemas.openxmlformats.org/officeDocument/2006/relationships/hyperlink" Target="https://letsencrypt.org/docs/client-options/" TargetMode="External"/><Relationship Id="rId36" Type="http://schemas.openxmlformats.org/officeDocument/2006/relationships/hyperlink" Target="https://www.surf.nl/coordinated-vulnerability-disclosure"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sllabs.com/ssltest/" TargetMode="External"/><Relationship Id="rId31" Type="http://schemas.openxmlformats.org/officeDocument/2006/relationships/hyperlink" Target="https://observatory.mozilla.org/" TargetMode="External"/><Relationship Id="rId44" Type="http://schemas.openxmlformats.org/officeDocument/2006/relationships/hyperlink" Target="https://sec.surf.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sllabs.com/" TargetMode="External"/><Relationship Id="rId22" Type="http://schemas.openxmlformats.org/officeDocument/2006/relationships/hyperlink" Target="https://crt.sh/" TargetMode="External"/><Relationship Id="rId27" Type="http://schemas.openxmlformats.org/officeDocument/2006/relationships/hyperlink" Target="http://certbot.eff.org/" TargetMode="External"/><Relationship Id="rId30" Type="http://schemas.openxmlformats.org/officeDocument/2006/relationships/hyperlink" Target="https://securityheaders.com/" TargetMode="External"/><Relationship Id="rId35" Type="http://schemas.openxmlformats.org/officeDocument/2006/relationships/hyperlink" Target="https://sec.surf.nl/handreiking-cvd-en-security-txt/" TargetMode="External"/><Relationship Id="rId43" Type="http://schemas.openxmlformats.org/officeDocument/2006/relationships/hyperlink" Target="mailto:abdul.altawekji@surf.nl"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iki.surfnet.nl/display/SCIPR/2023+Q3" TargetMode="External"/><Relationship Id="rId17" Type="http://schemas.openxmlformats.org/officeDocument/2006/relationships/hyperlink" Target="https://clienttest.ssllabs.com:8443/ssltest/viewMyClient.html" TargetMode="External"/><Relationship Id="rId25" Type="http://schemas.openxmlformats.org/officeDocument/2006/relationships/hyperlink" Target="https://sslmate.com/caa/" TargetMode="External"/><Relationship Id="rId33" Type="http://schemas.openxmlformats.org/officeDocument/2006/relationships/hyperlink" Target="https://portswigger.net/web-security/clickjacking" TargetMode="External"/><Relationship Id="rId38" Type="http://schemas.openxmlformats.org/officeDocument/2006/relationships/hyperlink" Target="https://www.surf.nl/.well-known/security.txt" TargetMode="External"/><Relationship Id="rId46" Type="http://schemas.openxmlformats.org/officeDocument/2006/relationships/header" Target="header1.xml"/><Relationship Id="rId20" Type="http://schemas.openxmlformats.org/officeDocument/2006/relationships/hyperlink" Target="https://www.sslshopper.com/ssl-checker.html" TargetMode="External"/><Relationship Id="rId41" Type="http://schemas.openxmlformats.org/officeDocument/2006/relationships/hyperlink" Target="mailto:abdul.altawekji@surf.n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cheatsheetseries.owasp.org/cheatsheets/HTTP_Headers_Cheat_Sheet.html" TargetMode="External"/><Relationship Id="rId1" Type="http://schemas.openxmlformats.org/officeDocument/2006/relationships/hyperlink" Target="https://www.ssllabs.com/ssltest/clients.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58C800192FB41A98758A68B616051"/>
        <w:category>
          <w:name w:val="Algemeen"/>
          <w:gallery w:val="placeholder"/>
        </w:category>
        <w:types>
          <w:type w:val="bbPlcHdr"/>
        </w:types>
        <w:behaviors>
          <w:behavior w:val="content"/>
        </w:behaviors>
        <w:guid w:val="{D345310B-F013-A94F-A89D-6836A35C6E7C}"/>
      </w:docPartPr>
      <w:docPartBody>
        <w:p w:rsidR="00101889" w:rsidRDefault="00101889">
          <w:pPr>
            <w:pStyle w:val="A7758C800192FB41A98758A68B616051"/>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5256C201AF6E72438F7F32752DF0E0C8"/>
        <w:category>
          <w:name w:val="Algemeen"/>
          <w:gallery w:val="placeholder"/>
        </w:category>
        <w:types>
          <w:type w:val="bbPlcHdr"/>
        </w:types>
        <w:behaviors>
          <w:behavior w:val="content"/>
        </w:behaviors>
        <w:guid w:val="{8C67B9A3-5B4E-8847-A72A-D8AF98C2BACE}"/>
      </w:docPartPr>
      <w:docPartBody>
        <w:p w:rsidR="00101889" w:rsidRDefault="00101889">
          <w:pPr>
            <w:pStyle w:val="5256C201AF6E72438F7F32752DF0E0C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1C082607E9876846B666F2E2F64CCAFA"/>
        <w:category>
          <w:name w:val="Algemeen"/>
          <w:gallery w:val="placeholder"/>
        </w:category>
        <w:types>
          <w:type w:val="bbPlcHdr"/>
        </w:types>
        <w:behaviors>
          <w:behavior w:val="content"/>
        </w:behaviors>
        <w:guid w:val="{31D803DD-19EE-C548-B41F-4442BC4886DA}"/>
      </w:docPartPr>
      <w:docPartBody>
        <w:p w:rsidR="00101889" w:rsidRDefault="00101889">
          <w:pPr>
            <w:pStyle w:val="1C082607E9876846B666F2E2F64CCA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930F56110D8E16439C212C57A17BAF51"/>
        <w:category>
          <w:name w:val="Algemeen"/>
          <w:gallery w:val="placeholder"/>
        </w:category>
        <w:types>
          <w:type w:val="bbPlcHdr"/>
        </w:types>
        <w:behaviors>
          <w:behavior w:val="content"/>
        </w:behaviors>
        <w:guid w:val="{05B592D9-E824-DF49-AFAD-249637907B20}"/>
      </w:docPartPr>
      <w:docPartBody>
        <w:p w:rsidR="00101889" w:rsidRPr="007323E5" w:rsidRDefault="00101889">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101889" w:rsidRDefault="00101889">
          <w:pPr>
            <w:pStyle w:val="930F56110D8E16439C212C57A17BAF51"/>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00000001" w:usb1="080E0000" w:usb2="00000010" w:usb3="00000000" w:csb0="00040000"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9"/>
    <w:rsid w:val="00101889"/>
    <w:rsid w:val="00255208"/>
    <w:rsid w:val="002F52FB"/>
    <w:rsid w:val="00726B3C"/>
    <w:rsid w:val="00D07CCE"/>
    <w:rsid w:val="00D15B94"/>
    <w:rsid w:val="00D6786E"/>
    <w:rsid w:val="00E605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7758C800192FB41A98758A68B616051">
    <w:name w:val="A7758C800192FB41A98758A68B616051"/>
  </w:style>
  <w:style w:type="paragraph" w:customStyle="1" w:styleId="5256C201AF6E72438F7F32752DF0E0C8">
    <w:name w:val="5256C201AF6E72438F7F32752DF0E0C8"/>
  </w:style>
  <w:style w:type="paragraph" w:customStyle="1" w:styleId="1C082607E9876846B666F2E2F64CCAFA">
    <w:name w:val="1C082607E9876846B666F2E2F64CCAFA"/>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kern w:val="0"/>
      <w:sz w:val="22"/>
      <w:szCs w:val="18"/>
      <w14:ligatures w14:val="none"/>
    </w:rPr>
  </w:style>
  <w:style w:type="paragraph" w:customStyle="1" w:styleId="930F56110D8E16439C212C57A17BAF51">
    <w:name w:val="930F56110D8E16439C212C57A17BA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ju xmlns="http://www.joulesunlimited.com/ccmappings">
  <Titel>Handreiking beveiligde communicatie</Titel>
  <Ondertitel>TLS en andere beveiligingsstandaarden voor webverkeer</Ondertitel>
</ju>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0" ma:contentTypeDescription="Een nieuw document maken." ma:contentTypeScope="" ma:versionID="0e16c0358d9ba3a33c8a7a8219f9f0f6">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925e21d4c7017d9823a344ef8133eea8"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2BDCC-17F2-4C71-A3B4-3753377CB745}">
  <ds:schemaRefs>
    <ds:schemaRef ds:uri="http://schemas.microsoft.com/sharepoint/v3/contenttype/forms"/>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B0508143-03DE-4900-865A-3099172948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FB28AB7A-A2FF-477F-B470-EFDE4A9D04BF}"/>
</file>

<file path=docProps/app.xml><?xml version="1.0" encoding="utf-8"?>
<Properties xmlns="http://schemas.openxmlformats.org/officeDocument/2006/extended-properties" xmlns:vt="http://schemas.openxmlformats.org/officeDocument/2006/docPropsVTypes">
  <Template>SURF-NL-Rapport_Report.dotx</Template>
  <TotalTime>10</TotalTime>
  <Pages>12</Pages>
  <Words>2717</Words>
  <Characters>23525</Characters>
  <Application>Microsoft Office Word</Application>
  <DocSecurity>0</DocSecurity>
  <Lines>196</Lines>
  <Paragraphs>52</Paragraphs>
  <ScaleCrop>false</ScaleCrop>
  <HeadingPairs>
    <vt:vector size="2" baseType="variant">
      <vt:variant>
        <vt:lpstr>Titel</vt:lpstr>
      </vt:variant>
      <vt:variant>
        <vt:i4>1</vt:i4>
      </vt:variant>
    </vt:vector>
  </HeadingPairs>
  <TitlesOfParts>
    <vt:vector size="1" baseType="lpstr">
      <vt:lpstr/>
    </vt:vector>
  </TitlesOfParts>
  <Manager/>
  <Company>SURF</Company>
  <LinksUpToDate>false</LinksUpToDate>
  <CharactersWithSpaces>26190</CharactersWithSpaces>
  <SharedDoc>false</SharedDoc>
  <HLinks>
    <vt:vector size="390" baseType="variant">
      <vt:variant>
        <vt:i4>3145766</vt:i4>
      </vt:variant>
      <vt:variant>
        <vt:i4>294</vt:i4>
      </vt:variant>
      <vt:variant>
        <vt:i4>0</vt:i4>
      </vt:variant>
      <vt:variant>
        <vt:i4>5</vt:i4>
      </vt:variant>
      <vt:variant>
        <vt:lpwstr>https://httpd.apache.org/docs/2.4/ssl/</vt:lpwstr>
      </vt:variant>
      <vt:variant>
        <vt:lpwstr/>
      </vt:variant>
      <vt:variant>
        <vt:i4>1703950</vt:i4>
      </vt:variant>
      <vt:variant>
        <vt:i4>291</vt:i4>
      </vt:variant>
      <vt:variant>
        <vt:i4>0</vt:i4>
      </vt:variant>
      <vt:variant>
        <vt:i4>5</vt:i4>
      </vt:variant>
      <vt:variant>
        <vt:lpwstr>https://www.surf.nl/.well-known/security.txt</vt:lpwstr>
      </vt:variant>
      <vt:variant>
        <vt:lpwstr/>
      </vt:variant>
      <vt:variant>
        <vt:i4>3866666</vt:i4>
      </vt:variant>
      <vt:variant>
        <vt:i4>288</vt:i4>
      </vt:variant>
      <vt:variant>
        <vt:i4>0</vt:i4>
      </vt:variant>
      <vt:variant>
        <vt:i4>5</vt:i4>
      </vt:variant>
      <vt:variant>
        <vt:lpwstr>https://rd.mbodigitaal.nl/</vt:lpwstr>
      </vt:variant>
      <vt:variant>
        <vt:lpwstr/>
      </vt:variant>
      <vt:variant>
        <vt:i4>786440</vt:i4>
      </vt:variant>
      <vt:variant>
        <vt:i4>285</vt:i4>
      </vt:variant>
      <vt:variant>
        <vt:i4>0</vt:i4>
      </vt:variant>
      <vt:variant>
        <vt:i4>5</vt:i4>
      </vt:variant>
      <vt:variant>
        <vt:lpwstr>https://www.surf.nl/coordinated-vulnerability-disclosure</vt:lpwstr>
      </vt:variant>
      <vt:variant>
        <vt:lpwstr/>
      </vt:variant>
      <vt:variant>
        <vt:i4>1638479</vt:i4>
      </vt:variant>
      <vt:variant>
        <vt:i4>282</vt:i4>
      </vt:variant>
      <vt:variant>
        <vt:i4>0</vt:i4>
      </vt:variant>
      <vt:variant>
        <vt:i4>5</vt:i4>
      </vt:variant>
      <vt:variant>
        <vt:lpwstr>https://sec.surf.nl/handreiking-cvd-en-security-txt/</vt:lpwstr>
      </vt:variant>
      <vt:variant>
        <vt:lpwstr/>
      </vt:variant>
      <vt:variant>
        <vt:i4>2424885</vt:i4>
      </vt:variant>
      <vt:variant>
        <vt:i4>279</vt:i4>
      </vt:variant>
      <vt:variant>
        <vt:i4>0</vt:i4>
      </vt:variant>
      <vt:variant>
        <vt:i4>5</vt:i4>
      </vt:variant>
      <vt:variant>
        <vt:lpwstr>https://www.permissionspolicy.com/</vt:lpwstr>
      </vt:variant>
      <vt:variant>
        <vt:lpwstr/>
      </vt:variant>
      <vt:variant>
        <vt:i4>2752522</vt:i4>
      </vt:variant>
      <vt:variant>
        <vt:i4>276</vt:i4>
      </vt:variant>
      <vt:variant>
        <vt:i4>0</vt:i4>
      </vt:variant>
      <vt:variant>
        <vt:i4>5</vt:i4>
      </vt:variant>
      <vt:variant>
        <vt:lpwstr/>
      </vt:variant>
      <vt:variant>
        <vt:lpwstr>_Content_Security_Policy</vt:lpwstr>
      </vt:variant>
      <vt:variant>
        <vt:i4>5636116</vt:i4>
      </vt:variant>
      <vt:variant>
        <vt:i4>273</vt:i4>
      </vt:variant>
      <vt:variant>
        <vt:i4>0</vt:i4>
      </vt:variant>
      <vt:variant>
        <vt:i4>5</vt:i4>
      </vt:variant>
      <vt:variant>
        <vt:lpwstr>https://portswigger.net/web-security/clickjacking</vt:lpwstr>
      </vt:variant>
      <vt:variant>
        <vt:lpwstr/>
      </vt:variant>
      <vt:variant>
        <vt:i4>131144</vt:i4>
      </vt:variant>
      <vt:variant>
        <vt:i4>270</vt:i4>
      </vt:variant>
      <vt:variant>
        <vt:i4>0</vt:i4>
      </vt:variant>
      <vt:variant>
        <vt:i4>5</vt:i4>
      </vt:variant>
      <vt:variant>
        <vt:lpwstr>https://www.npmjs.com/package/helmet</vt:lpwstr>
      </vt:variant>
      <vt:variant>
        <vt:lpwstr/>
      </vt:variant>
      <vt:variant>
        <vt:i4>5308491</vt:i4>
      </vt:variant>
      <vt:variant>
        <vt:i4>267</vt:i4>
      </vt:variant>
      <vt:variant>
        <vt:i4>0</vt:i4>
      </vt:variant>
      <vt:variant>
        <vt:i4>5</vt:i4>
      </vt:variant>
      <vt:variant>
        <vt:lpwstr>https://observatory.mozilla.org/</vt:lpwstr>
      </vt:variant>
      <vt:variant>
        <vt:lpwstr/>
      </vt:variant>
      <vt:variant>
        <vt:i4>786503</vt:i4>
      </vt:variant>
      <vt:variant>
        <vt:i4>264</vt:i4>
      </vt:variant>
      <vt:variant>
        <vt:i4>0</vt:i4>
      </vt:variant>
      <vt:variant>
        <vt:i4>5</vt:i4>
      </vt:variant>
      <vt:variant>
        <vt:lpwstr>https://securityheaders.com/</vt:lpwstr>
      </vt:variant>
      <vt:variant>
        <vt:lpwstr/>
      </vt:variant>
      <vt:variant>
        <vt:i4>1376265</vt:i4>
      </vt:variant>
      <vt:variant>
        <vt:i4>261</vt:i4>
      </vt:variant>
      <vt:variant>
        <vt:i4>0</vt:i4>
      </vt:variant>
      <vt:variant>
        <vt:i4>5</vt:i4>
      </vt:variant>
      <vt:variant>
        <vt:lpwstr>https://letsencrypt.org/docs/client-options/</vt:lpwstr>
      </vt:variant>
      <vt:variant>
        <vt:lpwstr/>
      </vt:variant>
      <vt:variant>
        <vt:i4>2556003</vt:i4>
      </vt:variant>
      <vt:variant>
        <vt:i4>258</vt:i4>
      </vt:variant>
      <vt:variant>
        <vt:i4>0</vt:i4>
      </vt:variant>
      <vt:variant>
        <vt:i4>5</vt:i4>
      </vt:variant>
      <vt:variant>
        <vt:lpwstr>http://certbot.eff.org/</vt:lpwstr>
      </vt:variant>
      <vt:variant>
        <vt:lpwstr/>
      </vt:variant>
      <vt:variant>
        <vt:i4>5963863</vt:i4>
      </vt:variant>
      <vt:variant>
        <vt:i4>249</vt:i4>
      </vt:variant>
      <vt:variant>
        <vt:i4>0</vt:i4>
      </vt:variant>
      <vt:variant>
        <vt:i4>5</vt:i4>
      </vt:variant>
      <vt:variant>
        <vt:lpwstr>https://sslmate.com/caa/</vt:lpwstr>
      </vt:variant>
      <vt:variant>
        <vt:lpwstr/>
      </vt:variant>
      <vt:variant>
        <vt:i4>7078005</vt:i4>
      </vt:variant>
      <vt:variant>
        <vt:i4>246</vt:i4>
      </vt:variant>
      <vt:variant>
        <vt:i4>0</vt:i4>
      </vt:variant>
      <vt:variant>
        <vt:i4>5</vt:i4>
      </vt:variant>
      <vt:variant>
        <vt:lpwstr>https://caatest.co.uk/</vt:lpwstr>
      </vt:variant>
      <vt:variant>
        <vt:lpwstr/>
      </vt:variant>
      <vt:variant>
        <vt:i4>524359</vt:i4>
      </vt:variant>
      <vt:variant>
        <vt:i4>243</vt:i4>
      </vt:variant>
      <vt:variant>
        <vt:i4>0</vt:i4>
      </vt:variant>
      <vt:variant>
        <vt:i4>5</vt:i4>
      </vt:variant>
      <vt:variant>
        <vt:lpwstr>https://developers.facebook.com/tools/ct/search/</vt:lpwstr>
      </vt:variant>
      <vt:variant>
        <vt:lpwstr/>
      </vt:variant>
      <vt:variant>
        <vt:i4>1245250</vt:i4>
      </vt:variant>
      <vt:variant>
        <vt:i4>240</vt:i4>
      </vt:variant>
      <vt:variant>
        <vt:i4>0</vt:i4>
      </vt:variant>
      <vt:variant>
        <vt:i4>5</vt:i4>
      </vt:variant>
      <vt:variant>
        <vt:lpwstr>https://www.surf.nl/surfcertificaten-versleutelde-verbindingen-met-je-webservers</vt:lpwstr>
      </vt:variant>
      <vt:variant>
        <vt:lpwstr/>
      </vt:variant>
      <vt:variant>
        <vt:i4>2424868</vt:i4>
      </vt:variant>
      <vt:variant>
        <vt:i4>237</vt:i4>
      </vt:variant>
      <vt:variant>
        <vt:i4>0</vt:i4>
      </vt:variant>
      <vt:variant>
        <vt:i4>5</vt:i4>
      </vt:variant>
      <vt:variant>
        <vt:lpwstr>https://crt.sh/</vt:lpwstr>
      </vt:variant>
      <vt:variant>
        <vt:lpwstr/>
      </vt:variant>
      <vt:variant>
        <vt:i4>3014736</vt:i4>
      </vt:variant>
      <vt:variant>
        <vt:i4>234</vt:i4>
      </vt:variant>
      <vt:variant>
        <vt:i4>0</vt:i4>
      </vt:variant>
      <vt:variant>
        <vt:i4>5</vt:i4>
      </vt:variant>
      <vt:variant>
        <vt:lpwstr/>
      </vt:variant>
      <vt:variant>
        <vt:lpwstr>_ACME_(Automated_Certificate</vt:lpwstr>
      </vt:variant>
      <vt:variant>
        <vt:i4>1245250</vt:i4>
      </vt:variant>
      <vt:variant>
        <vt:i4>231</vt:i4>
      </vt:variant>
      <vt:variant>
        <vt:i4>0</vt:i4>
      </vt:variant>
      <vt:variant>
        <vt:i4>5</vt:i4>
      </vt:variant>
      <vt:variant>
        <vt:lpwstr>https://www.surf.nl/surfcertificaten-versleutelde-verbindingen-met-je-webservers</vt:lpwstr>
      </vt:variant>
      <vt:variant>
        <vt:lpwstr/>
      </vt:variant>
      <vt:variant>
        <vt:i4>3014694</vt:i4>
      </vt:variant>
      <vt:variant>
        <vt:i4>228</vt:i4>
      </vt:variant>
      <vt:variant>
        <vt:i4>0</vt:i4>
      </vt:variant>
      <vt:variant>
        <vt:i4>5</vt:i4>
      </vt:variant>
      <vt:variant>
        <vt:lpwstr>https://www.sslshopper.com/ssl-checker.html</vt:lpwstr>
      </vt:variant>
      <vt:variant>
        <vt:lpwstr/>
      </vt:variant>
      <vt:variant>
        <vt:i4>77</vt:i4>
      </vt:variant>
      <vt:variant>
        <vt:i4>225</vt:i4>
      </vt:variant>
      <vt:variant>
        <vt:i4>0</vt:i4>
      </vt:variant>
      <vt:variant>
        <vt:i4>5</vt:i4>
      </vt:variant>
      <vt:variant>
        <vt:lpwstr>https://www.ssllabs.com/ssltest/</vt:lpwstr>
      </vt:variant>
      <vt:variant>
        <vt:lpwstr/>
      </vt:variant>
      <vt:variant>
        <vt:i4>3145763</vt:i4>
      </vt:variant>
      <vt:variant>
        <vt:i4>222</vt:i4>
      </vt:variant>
      <vt:variant>
        <vt:i4>0</vt:i4>
      </vt:variant>
      <vt:variant>
        <vt:i4>5</vt:i4>
      </vt:variant>
      <vt:variant>
        <vt:lpwstr>https://www.howsmyssl.com/</vt:lpwstr>
      </vt:variant>
      <vt:variant>
        <vt:lpwstr/>
      </vt:variant>
      <vt:variant>
        <vt:i4>1638466</vt:i4>
      </vt:variant>
      <vt:variant>
        <vt:i4>219</vt:i4>
      </vt:variant>
      <vt:variant>
        <vt:i4>0</vt:i4>
      </vt:variant>
      <vt:variant>
        <vt:i4>5</vt:i4>
      </vt:variant>
      <vt:variant>
        <vt:lpwstr>https://clienttest.ssllabs.com:8443/ssltest/viewMyClient.html</vt:lpwstr>
      </vt:variant>
      <vt:variant>
        <vt:lpwstr/>
      </vt:variant>
      <vt:variant>
        <vt:i4>6619224</vt:i4>
      </vt:variant>
      <vt:variant>
        <vt:i4>216</vt:i4>
      </vt:variant>
      <vt:variant>
        <vt:i4>0</vt:i4>
      </vt:variant>
      <vt:variant>
        <vt:i4>5</vt:i4>
      </vt:variant>
      <vt:variant>
        <vt:lpwstr/>
      </vt:variant>
      <vt:variant>
        <vt:lpwstr>_Algoritmes</vt:lpwstr>
      </vt:variant>
      <vt:variant>
        <vt:i4>2687010</vt:i4>
      </vt:variant>
      <vt:variant>
        <vt:i4>213</vt:i4>
      </vt:variant>
      <vt:variant>
        <vt:i4>0</vt:i4>
      </vt:variant>
      <vt:variant>
        <vt:i4>5</vt:i4>
      </vt:variant>
      <vt:variant>
        <vt:lpwstr>https://www.nartac.com/Products/IISCrypto/</vt:lpwstr>
      </vt:variant>
      <vt:variant>
        <vt:lpwstr/>
      </vt:variant>
      <vt:variant>
        <vt:i4>8323108</vt:i4>
      </vt:variant>
      <vt:variant>
        <vt:i4>210</vt:i4>
      </vt:variant>
      <vt:variant>
        <vt:i4>0</vt:i4>
      </vt:variant>
      <vt:variant>
        <vt:i4>5</vt:i4>
      </vt:variant>
      <vt:variant>
        <vt:lpwstr>internet.nl</vt:lpwstr>
      </vt:variant>
      <vt:variant>
        <vt:lpwstr/>
      </vt:variant>
      <vt:variant>
        <vt:i4>5963843</vt:i4>
      </vt:variant>
      <vt:variant>
        <vt:i4>207</vt:i4>
      </vt:variant>
      <vt:variant>
        <vt:i4>0</vt:i4>
      </vt:variant>
      <vt:variant>
        <vt:i4>5</vt:i4>
      </vt:variant>
      <vt:variant>
        <vt:lpwstr>https://www.ssllabs.com/</vt:lpwstr>
      </vt:variant>
      <vt:variant>
        <vt:lpwstr/>
      </vt:variant>
      <vt:variant>
        <vt:i4>5963859</vt:i4>
      </vt:variant>
      <vt:variant>
        <vt:i4>204</vt:i4>
      </vt:variant>
      <vt:variant>
        <vt:i4>0</vt:i4>
      </vt:variant>
      <vt:variant>
        <vt:i4>5</vt:i4>
      </vt:variant>
      <vt:variant>
        <vt:lpwstr>https://www.keylength.com/en/</vt:lpwstr>
      </vt:variant>
      <vt:variant>
        <vt:lpwstr/>
      </vt:variant>
      <vt:variant>
        <vt:i4>983044</vt:i4>
      </vt:variant>
      <vt:variant>
        <vt:i4>201</vt:i4>
      </vt:variant>
      <vt:variant>
        <vt:i4>0</vt:i4>
      </vt:variant>
      <vt:variant>
        <vt:i4>5</vt:i4>
      </vt:variant>
      <vt:variant>
        <vt:lpwstr>https://wiki.surfnet.nl/display/SCIPR/2023+Q3</vt:lpwstr>
      </vt:variant>
      <vt:variant>
        <vt:lpwstr>id-2023Q3-Web</vt:lpwstr>
      </vt:variant>
      <vt:variant>
        <vt:i4>1507380</vt:i4>
      </vt:variant>
      <vt:variant>
        <vt:i4>194</vt:i4>
      </vt:variant>
      <vt:variant>
        <vt:i4>0</vt:i4>
      </vt:variant>
      <vt:variant>
        <vt:i4>5</vt:i4>
      </vt:variant>
      <vt:variant>
        <vt:lpwstr/>
      </vt:variant>
      <vt:variant>
        <vt:lpwstr>_Toc152736448</vt:lpwstr>
      </vt:variant>
      <vt:variant>
        <vt:i4>1507380</vt:i4>
      </vt:variant>
      <vt:variant>
        <vt:i4>188</vt:i4>
      </vt:variant>
      <vt:variant>
        <vt:i4>0</vt:i4>
      </vt:variant>
      <vt:variant>
        <vt:i4>5</vt:i4>
      </vt:variant>
      <vt:variant>
        <vt:lpwstr/>
      </vt:variant>
      <vt:variant>
        <vt:lpwstr>_Toc152736447</vt:lpwstr>
      </vt:variant>
      <vt:variant>
        <vt:i4>1507380</vt:i4>
      </vt:variant>
      <vt:variant>
        <vt:i4>182</vt:i4>
      </vt:variant>
      <vt:variant>
        <vt:i4>0</vt:i4>
      </vt:variant>
      <vt:variant>
        <vt:i4>5</vt:i4>
      </vt:variant>
      <vt:variant>
        <vt:lpwstr/>
      </vt:variant>
      <vt:variant>
        <vt:lpwstr>_Toc152736446</vt:lpwstr>
      </vt:variant>
      <vt:variant>
        <vt:i4>1507380</vt:i4>
      </vt:variant>
      <vt:variant>
        <vt:i4>176</vt:i4>
      </vt:variant>
      <vt:variant>
        <vt:i4>0</vt:i4>
      </vt:variant>
      <vt:variant>
        <vt:i4>5</vt:i4>
      </vt:variant>
      <vt:variant>
        <vt:lpwstr/>
      </vt:variant>
      <vt:variant>
        <vt:lpwstr>_Toc152736445</vt:lpwstr>
      </vt:variant>
      <vt:variant>
        <vt:i4>1507380</vt:i4>
      </vt:variant>
      <vt:variant>
        <vt:i4>170</vt:i4>
      </vt:variant>
      <vt:variant>
        <vt:i4>0</vt:i4>
      </vt:variant>
      <vt:variant>
        <vt:i4>5</vt:i4>
      </vt:variant>
      <vt:variant>
        <vt:lpwstr/>
      </vt:variant>
      <vt:variant>
        <vt:lpwstr>_Toc152736444</vt:lpwstr>
      </vt:variant>
      <vt:variant>
        <vt:i4>1507380</vt:i4>
      </vt:variant>
      <vt:variant>
        <vt:i4>164</vt:i4>
      </vt:variant>
      <vt:variant>
        <vt:i4>0</vt:i4>
      </vt:variant>
      <vt:variant>
        <vt:i4>5</vt:i4>
      </vt:variant>
      <vt:variant>
        <vt:lpwstr/>
      </vt:variant>
      <vt:variant>
        <vt:lpwstr>_Toc152736443</vt:lpwstr>
      </vt:variant>
      <vt:variant>
        <vt:i4>1507380</vt:i4>
      </vt:variant>
      <vt:variant>
        <vt:i4>158</vt:i4>
      </vt:variant>
      <vt:variant>
        <vt:i4>0</vt:i4>
      </vt:variant>
      <vt:variant>
        <vt:i4>5</vt:i4>
      </vt:variant>
      <vt:variant>
        <vt:lpwstr/>
      </vt:variant>
      <vt:variant>
        <vt:lpwstr>_Toc152736442</vt:lpwstr>
      </vt:variant>
      <vt:variant>
        <vt:i4>1507380</vt:i4>
      </vt:variant>
      <vt:variant>
        <vt:i4>152</vt:i4>
      </vt:variant>
      <vt:variant>
        <vt:i4>0</vt:i4>
      </vt:variant>
      <vt:variant>
        <vt:i4>5</vt:i4>
      </vt:variant>
      <vt:variant>
        <vt:lpwstr/>
      </vt:variant>
      <vt:variant>
        <vt:lpwstr>_Toc152736441</vt:lpwstr>
      </vt:variant>
      <vt:variant>
        <vt:i4>1507380</vt:i4>
      </vt:variant>
      <vt:variant>
        <vt:i4>146</vt:i4>
      </vt:variant>
      <vt:variant>
        <vt:i4>0</vt:i4>
      </vt:variant>
      <vt:variant>
        <vt:i4>5</vt:i4>
      </vt:variant>
      <vt:variant>
        <vt:lpwstr/>
      </vt:variant>
      <vt:variant>
        <vt:lpwstr>_Toc152736440</vt:lpwstr>
      </vt:variant>
      <vt:variant>
        <vt:i4>1048628</vt:i4>
      </vt:variant>
      <vt:variant>
        <vt:i4>140</vt:i4>
      </vt:variant>
      <vt:variant>
        <vt:i4>0</vt:i4>
      </vt:variant>
      <vt:variant>
        <vt:i4>5</vt:i4>
      </vt:variant>
      <vt:variant>
        <vt:lpwstr/>
      </vt:variant>
      <vt:variant>
        <vt:lpwstr>_Toc152736439</vt:lpwstr>
      </vt:variant>
      <vt:variant>
        <vt:i4>1048628</vt:i4>
      </vt:variant>
      <vt:variant>
        <vt:i4>134</vt:i4>
      </vt:variant>
      <vt:variant>
        <vt:i4>0</vt:i4>
      </vt:variant>
      <vt:variant>
        <vt:i4>5</vt:i4>
      </vt:variant>
      <vt:variant>
        <vt:lpwstr/>
      </vt:variant>
      <vt:variant>
        <vt:lpwstr>_Toc152736438</vt:lpwstr>
      </vt:variant>
      <vt:variant>
        <vt:i4>1048628</vt:i4>
      </vt:variant>
      <vt:variant>
        <vt:i4>128</vt:i4>
      </vt:variant>
      <vt:variant>
        <vt:i4>0</vt:i4>
      </vt:variant>
      <vt:variant>
        <vt:i4>5</vt:i4>
      </vt:variant>
      <vt:variant>
        <vt:lpwstr/>
      </vt:variant>
      <vt:variant>
        <vt:lpwstr>_Toc152736437</vt:lpwstr>
      </vt:variant>
      <vt:variant>
        <vt:i4>1048628</vt:i4>
      </vt:variant>
      <vt:variant>
        <vt:i4>122</vt:i4>
      </vt:variant>
      <vt:variant>
        <vt:i4>0</vt:i4>
      </vt:variant>
      <vt:variant>
        <vt:i4>5</vt:i4>
      </vt:variant>
      <vt:variant>
        <vt:lpwstr/>
      </vt:variant>
      <vt:variant>
        <vt:lpwstr>_Toc152736436</vt:lpwstr>
      </vt:variant>
      <vt:variant>
        <vt:i4>1048628</vt:i4>
      </vt:variant>
      <vt:variant>
        <vt:i4>116</vt:i4>
      </vt:variant>
      <vt:variant>
        <vt:i4>0</vt:i4>
      </vt:variant>
      <vt:variant>
        <vt:i4>5</vt:i4>
      </vt:variant>
      <vt:variant>
        <vt:lpwstr/>
      </vt:variant>
      <vt:variant>
        <vt:lpwstr>_Toc152736435</vt:lpwstr>
      </vt:variant>
      <vt:variant>
        <vt:i4>1048628</vt:i4>
      </vt:variant>
      <vt:variant>
        <vt:i4>110</vt:i4>
      </vt:variant>
      <vt:variant>
        <vt:i4>0</vt:i4>
      </vt:variant>
      <vt:variant>
        <vt:i4>5</vt:i4>
      </vt:variant>
      <vt:variant>
        <vt:lpwstr/>
      </vt:variant>
      <vt:variant>
        <vt:lpwstr>_Toc152736434</vt:lpwstr>
      </vt:variant>
      <vt:variant>
        <vt:i4>1048628</vt:i4>
      </vt:variant>
      <vt:variant>
        <vt:i4>104</vt:i4>
      </vt:variant>
      <vt:variant>
        <vt:i4>0</vt:i4>
      </vt:variant>
      <vt:variant>
        <vt:i4>5</vt:i4>
      </vt:variant>
      <vt:variant>
        <vt:lpwstr/>
      </vt:variant>
      <vt:variant>
        <vt:lpwstr>_Toc152736433</vt:lpwstr>
      </vt:variant>
      <vt:variant>
        <vt:i4>1048628</vt:i4>
      </vt:variant>
      <vt:variant>
        <vt:i4>98</vt:i4>
      </vt:variant>
      <vt:variant>
        <vt:i4>0</vt:i4>
      </vt:variant>
      <vt:variant>
        <vt:i4>5</vt:i4>
      </vt:variant>
      <vt:variant>
        <vt:lpwstr/>
      </vt:variant>
      <vt:variant>
        <vt:lpwstr>_Toc152736432</vt:lpwstr>
      </vt:variant>
      <vt:variant>
        <vt:i4>1048628</vt:i4>
      </vt:variant>
      <vt:variant>
        <vt:i4>92</vt:i4>
      </vt:variant>
      <vt:variant>
        <vt:i4>0</vt:i4>
      </vt:variant>
      <vt:variant>
        <vt:i4>5</vt:i4>
      </vt:variant>
      <vt:variant>
        <vt:lpwstr/>
      </vt:variant>
      <vt:variant>
        <vt:lpwstr>_Toc152736431</vt:lpwstr>
      </vt:variant>
      <vt:variant>
        <vt:i4>1048628</vt:i4>
      </vt:variant>
      <vt:variant>
        <vt:i4>86</vt:i4>
      </vt:variant>
      <vt:variant>
        <vt:i4>0</vt:i4>
      </vt:variant>
      <vt:variant>
        <vt:i4>5</vt:i4>
      </vt:variant>
      <vt:variant>
        <vt:lpwstr/>
      </vt:variant>
      <vt:variant>
        <vt:lpwstr>_Toc152736430</vt:lpwstr>
      </vt:variant>
      <vt:variant>
        <vt:i4>1114164</vt:i4>
      </vt:variant>
      <vt:variant>
        <vt:i4>80</vt:i4>
      </vt:variant>
      <vt:variant>
        <vt:i4>0</vt:i4>
      </vt:variant>
      <vt:variant>
        <vt:i4>5</vt:i4>
      </vt:variant>
      <vt:variant>
        <vt:lpwstr/>
      </vt:variant>
      <vt:variant>
        <vt:lpwstr>_Toc152736429</vt:lpwstr>
      </vt:variant>
      <vt:variant>
        <vt:i4>1114164</vt:i4>
      </vt:variant>
      <vt:variant>
        <vt:i4>74</vt:i4>
      </vt:variant>
      <vt:variant>
        <vt:i4>0</vt:i4>
      </vt:variant>
      <vt:variant>
        <vt:i4>5</vt:i4>
      </vt:variant>
      <vt:variant>
        <vt:lpwstr/>
      </vt:variant>
      <vt:variant>
        <vt:lpwstr>_Toc152736428</vt:lpwstr>
      </vt:variant>
      <vt:variant>
        <vt:i4>1114164</vt:i4>
      </vt:variant>
      <vt:variant>
        <vt:i4>68</vt:i4>
      </vt:variant>
      <vt:variant>
        <vt:i4>0</vt:i4>
      </vt:variant>
      <vt:variant>
        <vt:i4>5</vt:i4>
      </vt:variant>
      <vt:variant>
        <vt:lpwstr/>
      </vt:variant>
      <vt:variant>
        <vt:lpwstr>_Toc152736427</vt:lpwstr>
      </vt:variant>
      <vt:variant>
        <vt:i4>1114164</vt:i4>
      </vt:variant>
      <vt:variant>
        <vt:i4>62</vt:i4>
      </vt:variant>
      <vt:variant>
        <vt:i4>0</vt:i4>
      </vt:variant>
      <vt:variant>
        <vt:i4>5</vt:i4>
      </vt:variant>
      <vt:variant>
        <vt:lpwstr/>
      </vt:variant>
      <vt:variant>
        <vt:lpwstr>_Toc152736426</vt:lpwstr>
      </vt:variant>
      <vt:variant>
        <vt:i4>1114164</vt:i4>
      </vt:variant>
      <vt:variant>
        <vt:i4>56</vt:i4>
      </vt:variant>
      <vt:variant>
        <vt:i4>0</vt:i4>
      </vt:variant>
      <vt:variant>
        <vt:i4>5</vt:i4>
      </vt:variant>
      <vt:variant>
        <vt:lpwstr/>
      </vt:variant>
      <vt:variant>
        <vt:lpwstr>_Toc152736425</vt:lpwstr>
      </vt:variant>
      <vt:variant>
        <vt:i4>1114164</vt:i4>
      </vt:variant>
      <vt:variant>
        <vt:i4>50</vt:i4>
      </vt:variant>
      <vt:variant>
        <vt:i4>0</vt:i4>
      </vt:variant>
      <vt:variant>
        <vt:i4>5</vt:i4>
      </vt:variant>
      <vt:variant>
        <vt:lpwstr/>
      </vt:variant>
      <vt:variant>
        <vt:lpwstr>_Toc152736424</vt:lpwstr>
      </vt:variant>
      <vt:variant>
        <vt:i4>1114164</vt:i4>
      </vt:variant>
      <vt:variant>
        <vt:i4>44</vt:i4>
      </vt:variant>
      <vt:variant>
        <vt:i4>0</vt:i4>
      </vt:variant>
      <vt:variant>
        <vt:i4>5</vt:i4>
      </vt:variant>
      <vt:variant>
        <vt:lpwstr/>
      </vt:variant>
      <vt:variant>
        <vt:lpwstr>_Toc152736423</vt:lpwstr>
      </vt:variant>
      <vt:variant>
        <vt:i4>1114164</vt:i4>
      </vt:variant>
      <vt:variant>
        <vt:i4>38</vt:i4>
      </vt:variant>
      <vt:variant>
        <vt:i4>0</vt:i4>
      </vt:variant>
      <vt:variant>
        <vt:i4>5</vt:i4>
      </vt:variant>
      <vt:variant>
        <vt:lpwstr/>
      </vt:variant>
      <vt:variant>
        <vt:lpwstr>_Toc152736422</vt:lpwstr>
      </vt:variant>
      <vt:variant>
        <vt:i4>1114164</vt:i4>
      </vt:variant>
      <vt:variant>
        <vt:i4>32</vt:i4>
      </vt:variant>
      <vt:variant>
        <vt:i4>0</vt:i4>
      </vt:variant>
      <vt:variant>
        <vt:i4>5</vt:i4>
      </vt:variant>
      <vt:variant>
        <vt:lpwstr/>
      </vt:variant>
      <vt:variant>
        <vt:lpwstr>_Toc152736421</vt:lpwstr>
      </vt:variant>
      <vt:variant>
        <vt:i4>1114164</vt:i4>
      </vt:variant>
      <vt:variant>
        <vt:i4>26</vt:i4>
      </vt:variant>
      <vt:variant>
        <vt:i4>0</vt:i4>
      </vt:variant>
      <vt:variant>
        <vt:i4>5</vt:i4>
      </vt:variant>
      <vt:variant>
        <vt:lpwstr/>
      </vt:variant>
      <vt:variant>
        <vt:lpwstr>_Toc152736420</vt:lpwstr>
      </vt:variant>
      <vt:variant>
        <vt:i4>1179700</vt:i4>
      </vt:variant>
      <vt:variant>
        <vt:i4>20</vt:i4>
      </vt:variant>
      <vt:variant>
        <vt:i4>0</vt:i4>
      </vt:variant>
      <vt:variant>
        <vt:i4>5</vt:i4>
      </vt:variant>
      <vt:variant>
        <vt:lpwstr/>
      </vt:variant>
      <vt:variant>
        <vt:lpwstr>_Toc152736419</vt:lpwstr>
      </vt:variant>
      <vt:variant>
        <vt:i4>1179700</vt:i4>
      </vt:variant>
      <vt:variant>
        <vt:i4>14</vt:i4>
      </vt:variant>
      <vt:variant>
        <vt:i4>0</vt:i4>
      </vt:variant>
      <vt:variant>
        <vt:i4>5</vt:i4>
      </vt:variant>
      <vt:variant>
        <vt:lpwstr/>
      </vt:variant>
      <vt:variant>
        <vt:lpwstr>_Toc152736418</vt:lpwstr>
      </vt:variant>
      <vt:variant>
        <vt:i4>1179700</vt:i4>
      </vt:variant>
      <vt:variant>
        <vt:i4>8</vt:i4>
      </vt:variant>
      <vt:variant>
        <vt:i4>0</vt:i4>
      </vt:variant>
      <vt:variant>
        <vt:i4>5</vt:i4>
      </vt:variant>
      <vt:variant>
        <vt:lpwstr/>
      </vt:variant>
      <vt:variant>
        <vt:lpwstr>_Toc152736417</vt:lpwstr>
      </vt:variant>
      <vt:variant>
        <vt:i4>1179700</vt:i4>
      </vt:variant>
      <vt:variant>
        <vt:i4>2</vt:i4>
      </vt:variant>
      <vt:variant>
        <vt:i4>0</vt:i4>
      </vt:variant>
      <vt:variant>
        <vt:i4>5</vt:i4>
      </vt:variant>
      <vt:variant>
        <vt:lpwstr/>
      </vt:variant>
      <vt:variant>
        <vt:lpwstr>_Toc152736416</vt:lpwstr>
      </vt:variant>
      <vt:variant>
        <vt:i4>8192072</vt:i4>
      </vt:variant>
      <vt:variant>
        <vt:i4>3</vt:i4>
      </vt:variant>
      <vt:variant>
        <vt:i4>0</vt:i4>
      </vt:variant>
      <vt:variant>
        <vt:i4>5</vt:i4>
      </vt:variant>
      <vt:variant>
        <vt:lpwstr>https://cheatsheetseries.owasp.org/cheatsheets/HTTP_Headers_Cheat_Sheet.html</vt:lpwstr>
      </vt:variant>
      <vt:variant>
        <vt:lpwstr/>
      </vt:variant>
      <vt:variant>
        <vt:i4>4915295</vt:i4>
      </vt:variant>
      <vt:variant>
        <vt:i4>0</vt:i4>
      </vt:variant>
      <vt:variant>
        <vt:i4>0</vt:i4>
      </vt:variant>
      <vt:variant>
        <vt:i4>5</vt:i4>
      </vt:variant>
      <vt:variant>
        <vt:lpwstr>https://www.ssllabs.com/ssltest/clients.html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6</cp:revision>
  <cp:lastPrinted>2019-05-15T00:29:00Z</cp:lastPrinted>
  <dcterms:created xsi:type="dcterms:W3CDTF">2023-12-13T17:43:00Z</dcterms:created>
  <dcterms:modified xsi:type="dcterms:W3CDTF">2023-12-14T07:42:00Z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